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FE8" w:rsidRPr="00C2742E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C2742E">
        <w:rPr>
          <w:bCs/>
          <w:color w:val="000000"/>
          <w:sz w:val="24"/>
          <w:szCs w:val="24"/>
        </w:rPr>
        <w:t>АДМИНИСТРАЦИЯ</w:t>
      </w:r>
    </w:p>
    <w:p w:rsidR="00EA0FE8" w:rsidRPr="00C2742E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C2742E">
        <w:rPr>
          <w:bCs/>
          <w:color w:val="000000"/>
          <w:sz w:val="24"/>
          <w:szCs w:val="24"/>
        </w:rPr>
        <w:t>МУНИЦИПАЛЬНОГО ОБРАЗОВАНИЯ</w:t>
      </w:r>
    </w:p>
    <w:p w:rsidR="00EA0FE8" w:rsidRPr="00C2742E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C2742E">
        <w:rPr>
          <w:bCs/>
          <w:color w:val="000000"/>
          <w:sz w:val="24"/>
          <w:szCs w:val="24"/>
        </w:rPr>
        <w:t>ГОРОДСКОЙ ОКРУГ ЛЮБЕРЦЫ</w:t>
      </w:r>
      <w:r w:rsidRPr="00C2742E">
        <w:rPr>
          <w:bCs/>
          <w:color w:val="000000"/>
          <w:sz w:val="24"/>
          <w:szCs w:val="24"/>
        </w:rPr>
        <w:br/>
        <w:t>МОСКОВСКОЙ ОБЛАСТИ</w:t>
      </w:r>
    </w:p>
    <w:p w:rsidR="00EA0FE8" w:rsidRPr="00C2742E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</w:p>
    <w:p w:rsidR="00EA0FE8" w:rsidRPr="00C2742E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C2742E">
        <w:rPr>
          <w:bCs/>
          <w:color w:val="000000"/>
          <w:sz w:val="24"/>
          <w:szCs w:val="24"/>
        </w:rPr>
        <w:t>ПОСТАНОВЛЕНИЕ</w:t>
      </w:r>
    </w:p>
    <w:p w:rsidR="00EA0FE8" w:rsidRPr="00C2742E" w:rsidRDefault="00EA0FE8" w:rsidP="00EA0FE8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</w:p>
    <w:p w:rsidR="00EA0FE8" w:rsidRPr="00C2742E" w:rsidRDefault="00FA0EF4" w:rsidP="00EA0FE8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  <w:r w:rsidRPr="00C2742E">
        <w:rPr>
          <w:color w:val="000000"/>
          <w:sz w:val="24"/>
          <w:szCs w:val="24"/>
        </w:rPr>
        <w:t>2</w:t>
      </w:r>
      <w:r w:rsidR="006043DD" w:rsidRPr="00C2742E">
        <w:rPr>
          <w:color w:val="000000"/>
          <w:sz w:val="24"/>
          <w:szCs w:val="24"/>
        </w:rPr>
        <w:t>5</w:t>
      </w:r>
      <w:r w:rsidRPr="00C2742E">
        <w:rPr>
          <w:color w:val="000000"/>
          <w:sz w:val="24"/>
          <w:szCs w:val="24"/>
        </w:rPr>
        <w:t>.06.2020</w:t>
      </w:r>
      <w:r w:rsidR="00EA0FE8" w:rsidRPr="00C2742E">
        <w:rPr>
          <w:color w:val="000000"/>
          <w:sz w:val="24"/>
          <w:szCs w:val="24"/>
        </w:rPr>
        <w:t xml:space="preserve">                                                                                № </w:t>
      </w:r>
      <w:r w:rsidRPr="00C2742E">
        <w:rPr>
          <w:color w:val="000000"/>
          <w:sz w:val="24"/>
          <w:szCs w:val="24"/>
        </w:rPr>
        <w:t>17</w:t>
      </w:r>
      <w:r w:rsidR="00854736" w:rsidRPr="00C2742E">
        <w:rPr>
          <w:color w:val="000000"/>
          <w:sz w:val="24"/>
          <w:szCs w:val="24"/>
        </w:rPr>
        <w:t>5</w:t>
      </w:r>
      <w:r w:rsidR="006043DD" w:rsidRPr="00C2742E">
        <w:rPr>
          <w:color w:val="000000"/>
          <w:sz w:val="24"/>
          <w:szCs w:val="24"/>
        </w:rPr>
        <w:t>1</w:t>
      </w:r>
      <w:r w:rsidR="002606D4" w:rsidRPr="00C2742E">
        <w:rPr>
          <w:color w:val="000000"/>
          <w:sz w:val="24"/>
          <w:szCs w:val="24"/>
        </w:rPr>
        <w:t>-ПА</w:t>
      </w:r>
      <w:bookmarkStart w:id="0" w:name="_GoBack"/>
      <w:bookmarkEnd w:id="0"/>
    </w:p>
    <w:p w:rsidR="00EA0FE8" w:rsidRPr="00C2742E" w:rsidRDefault="00EA0FE8" w:rsidP="00EA0FE8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</w:p>
    <w:p w:rsidR="00EA0FE8" w:rsidRPr="00C2742E" w:rsidRDefault="00EA0FE8" w:rsidP="00EA0FE8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  <w:r w:rsidRPr="00C2742E">
        <w:rPr>
          <w:color w:val="000000"/>
          <w:sz w:val="24"/>
          <w:szCs w:val="24"/>
        </w:rPr>
        <w:t>г. Люберцы</w:t>
      </w:r>
    </w:p>
    <w:p w:rsidR="00EA0FE8" w:rsidRPr="00C2742E" w:rsidRDefault="00EA0FE8" w:rsidP="00EA0FE8">
      <w:pPr>
        <w:jc w:val="center"/>
        <w:rPr>
          <w:rFonts w:ascii="Arial" w:hAnsi="Arial" w:cs="Arial"/>
          <w:b/>
        </w:rPr>
      </w:pPr>
    </w:p>
    <w:p w:rsidR="006043DD" w:rsidRPr="00C2742E" w:rsidRDefault="006043DD" w:rsidP="006043DD">
      <w:pPr>
        <w:jc w:val="center"/>
        <w:rPr>
          <w:rFonts w:ascii="Arial" w:hAnsi="Arial" w:cs="Arial"/>
          <w:b/>
        </w:rPr>
      </w:pPr>
      <w:r w:rsidRPr="00C2742E">
        <w:rPr>
          <w:rFonts w:ascii="Arial" w:hAnsi="Arial" w:cs="Arial"/>
          <w:b/>
        </w:rPr>
        <w:t>Об утверждении нормативов на обеспечение казенных учреждений, подведомственных управлению образованием администрации  муниципального образования городской округ Люберцы</w:t>
      </w:r>
    </w:p>
    <w:p w:rsidR="006043DD" w:rsidRPr="00C2742E" w:rsidRDefault="006043DD" w:rsidP="006043DD">
      <w:pPr>
        <w:jc w:val="center"/>
        <w:rPr>
          <w:rFonts w:ascii="Arial" w:hAnsi="Arial" w:cs="Arial"/>
          <w:b/>
        </w:rPr>
      </w:pPr>
      <w:r w:rsidRPr="00C2742E">
        <w:rPr>
          <w:rFonts w:ascii="Arial" w:hAnsi="Arial" w:cs="Arial"/>
          <w:b/>
        </w:rPr>
        <w:t>Московской области, применяемых при расчете нормативных затрат</w:t>
      </w:r>
    </w:p>
    <w:p w:rsidR="006043DD" w:rsidRPr="00C2742E" w:rsidRDefault="006043DD" w:rsidP="006043DD">
      <w:pPr>
        <w:ind w:left="-1134" w:right="-1133"/>
        <w:jc w:val="center"/>
        <w:rPr>
          <w:rFonts w:ascii="Arial" w:hAnsi="Arial" w:cs="Arial"/>
        </w:rPr>
      </w:pPr>
    </w:p>
    <w:p w:rsidR="006043DD" w:rsidRPr="00C2742E" w:rsidRDefault="006043DD" w:rsidP="006043DD">
      <w:pPr>
        <w:pStyle w:val="30"/>
        <w:spacing w:before="0"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C2742E">
        <w:rPr>
          <w:rFonts w:ascii="Arial" w:hAnsi="Arial" w:cs="Arial"/>
          <w:sz w:val="24"/>
          <w:szCs w:val="24"/>
        </w:rPr>
        <w:t>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Постановлением Правительства Российской Федерации от 18.05.2015 № 476 «Об утверждении общих требований к порядку разработки и принятия правовых актов о нормировании в сфере закупок, содержанию указанных актов и обеспечению их исполнения», Уставом муниципального образования городской округ Люберцы Московской</w:t>
      </w:r>
      <w:proofErr w:type="gramEnd"/>
      <w:r w:rsidRPr="00C2742E">
        <w:rPr>
          <w:rFonts w:ascii="Arial" w:hAnsi="Arial" w:cs="Arial"/>
          <w:sz w:val="24"/>
          <w:szCs w:val="24"/>
        </w:rPr>
        <w:t xml:space="preserve"> области, Распоряжением Главы муниципального образования городской округ Люберцы Московской области от 21.06.2017 № 1-РГ «О наделении полномочиями Первого заместителя Главы администрации», постановляю:</w:t>
      </w:r>
    </w:p>
    <w:p w:rsidR="006043DD" w:rsidRPr="00C2742E" w:rsidRDefault="006043DD" w:rsidP="006043DD">
      <w:pPr>
        <w:ind w:firstLine="709"/>
        <w:jc w:val="both"/>
        <w:rPr>
          <w:rFonts w:ascii="Arial" w:hAnsi="Arial" w:cs="Arial"/>
        </w:rPr>
      </w:pPr>
    </w:p>
    <w:p w:rsidR="006043DD" w:rsidRPr="00C2742E" w:rsidRDefault="006043DD" w:rsidP="006043DD">
      <w:pPr>
        <w:pStyle w:val="30"/>
        <w:numPr>
          <w:ilvl w:val="0"/>
          <w:numId w:val="4"/>
        </w:numPr>
        <w:shd w:val="clear" w:color="auto" w:fill="auto"/>
        <w:tabs>
          <w:tab w:val="left" w:pos="1134"/>
          <w:tab w:val="center" w:pos="3434"/>
          <w:tab w:val="right" w:pos="5843"/>
          <w:tab w:val="left" w:pos="5991"/>
          <w:tab w:val="left" w:pos="6428"/>
          <w:tab w:val="right" w:pos="9282"/>
        </w:tabs>
        <w:spacing w:before="0"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742E">
        <w:rPr>
          <w:rFonts w:ascii="Arial" w:hAnsi="Arial" w:cs="Arial"/>
          <w:sz w:val="24"/>
          <w:szCs w:val="24"/>
        </w:rPr>
        <w:t>Утвердить нормативы на обеспечение казенных учреждений, подведомственных управлению образованием администрации муниципального образования городской округ Люберцы Московской области, применяемые при расчете нормативных затрат (прилагаются).</w:t>
      </w:r>
    </w:p>
    <w:p w:rsidR="006043DD" w:rsidRPr="00C2742E" w:rsidRDefault="006043DD" w:rsidP="006043DD">
      <w:pPr>
        <w:pStyle w:val="ConsPlusNormal"/>
        <w:numPr>
          <w:ilvl w:val="0"/>
          <w:numId w:val="4"/>
        </w:numPr>
        <w:tabs>
          <w:tab w:val="left" w:pos="851"/>
          <w:tab w:val="left" w:pos="1276"/>
        </w:tabs>
        <w:adjustRightInd/>
        <w:ind w:firstLine="709"/>
        <w:jc w:val="both"/>
        <w:rPr>
          <w:sz w:val="24"/>
          <w:szCs w:val="24"/>
        </w:rPr>
      </w:pPr>
      <w:r w:rsidRPr="00C2742E">
        <w:rPr>
          <w:sz w:val="24"/>
          <w:szCs w:val="24"/>
        </w:rPr>
        <w:t>Признать утратившим силу Постановление администрации муниципального образования городской округ Люберцы Московской области от 26.12.2018 № 5115-ПА «Об утверждении нормативов на обеспечение казенных учреждений, подведомственных управлению образованием администрации муниципального образования городской округ Люберцы Московской области, применяемых при расчете нормативных затрат».</w:t>
      </w:r>
    </w:p>
    <w:p w:rsidR="006043DD" w:rsidRPr="00C2742E" w:rsidRDefault="006043DD" w:rsidP="006043DD">
      <w:pPr>
        <w:pStyle w:val="ConsPlusNormal"/>
        <w:numPr>
          <w:ilvl w:val="0"/>
          <w:numId w:val="4"/>
        </w:numPr>
        <w:tabs>
          <w:tab w:val="left" w:pos="851"/>
          <w:tab w:val="left" w:pos="1276"/>
        </w:tabs>
        <w:adjustRightInd/>
        <w:ind w:firstLine="709"/>
        <w:jc w:val="both"/>
        <w:rPr>
          <w:sz w:val="24"/>
          <w:szCs w:val="24"/>
        </w:rPr>
      </w:pPr>
      <w:r w:rsidRPr="00C2742E">
        <w:rPr>
          <w:sz w:val="24"/>
          <w:szCs w:val="24"/>
        </w:rPr>
        <w:t xml:space="preserve">Настоящее Постановление вступает в силу с момента его </w:t>
      </w:r>
      <w:proofErr w:type="gramStart"/>
      <w:r w:rsidRPr="00C2742E">
        <w:rPr>
          <w:sz w:val="24"/>
          <w:szCs w:val="24"/>
        </w:rPr>
        <w:t>опубликования</w:t>
      </w:r>
      <w:proofErr w:type="gramEnd"/>
      <w:r w:rsidRPr="00C2742E">
        <w:rPr>
          <w:sz w:val="24"/>
          <w:szCs w:val="24"/>
        </w:rPr>
        <w:t xml:space="preserve"> и распространяются на правоотношения, возникшие с 01.01.2020.</w:t>
      </w:r>
    </w:p>
    <w:p w:rsidR="006043DD" w:rsidRPr="00C2742E" w:rsidRDefault="006043DD" w:rsidP="006043DD">
      <w:pPr>
        <w:pStyle w:val="ConsPlusNormal"/>
        <w:widowControl/>
        <w:numPr>
          <w:ilvl w:val="0"/>
          <w:numId w:val="4"/>
        </w:numPr>
        <w:tabs>
          <w:tab w:val="left" w:pos="1276"/>
        </w:tabs>
        <w:adjustRightInd/>
        <w:ind w:firstLine="709"/>
        <w:jc w:val="both"/>
        <w:rPr>
          <w:sz w:val="24"/>
          <w:szCs w:val="24"/>
        </w:rPr>
      </w:pPr>
      <w:bookmarkStart w:id="1" w:name="P19"/>
      <w:bookmarkEnd w:id="1"/>
      <w:r w:rsidRPr="00C2742E">
        <w:rPr>
          <w:sz w:val="24"/>
          <w:szCs w:val="24"/>
        </w:rPr>
        <w:t>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6043DD" w:rsidRPr="00C2742E" w:rsidRDefault="006043DD" w:rsidP="006043DD">
      <w:pPr>
        <w:pStyle w:val="ConsPlusNormal"/>
        <w:widowControl/>
        <w:tabs>
          <w:tab w:val="left" w:pos="1276"/>
        </w:tabs>
        <w:ind w:firstLine="709"/>
        <w:jc w:val="both"/>
        <w:rPr>
          <w:sz w:val="24"/>
          <w:szCs w:val="24"/>
        </w:rPr>
      </w:pPr>
      <w:r w:rsidRPr="00C2742E">
        <w:rPr>
          <w:sz w:val="24"/>
          <w:szCs w:val="24"/>
        </w:rPr>
        <w:t>5.</w:t>
      </w:r>
      <w:r w:rsidRPr="00C2742E">
        <w:rPr>
          <w:sz w:val="24"/>
          <w:szCs w:val="24"/>
        </w:rPr>
        <w:tab/>
      </w:r>
      <w:proofErr w:type="gramStart"/>
      <w:r w:rsidRPr="00C2742E">
        <w:rPr>
          <w:sz w:val="24"/>
          <w:szCs w:val="24"/>
        </w:rPr>
        <w:t>Контроль за</w:t>
      </w:r>
      <w:proofErr w:type="gramEnd"/>
      <w:r w:rsidRPr="00C2742E">
        <w:rPr>
          <w:sz w:val="24"/>
          <w:szCs w:val="24"/>
        </w:rPr>
        <w:t xml:space="preserve"> исполнением настоящего Постановления оставляю за собой.</w:t>
      </w:r>
    </w:p>
    <w:p w:rsidR="006043DD" w:rsidRPr="00C2742E" w:rsidRDefault="006043DD" w:rsidP="006043DD">
      <w:pPr>
        <w:pStyle w:val="ConsPlusNormal"/>
        <w:widowControl/>
        <w:tabs>
          <w:tab w:val="left" w:pos="1276"/>
        </w:tabs>
        <w:ind w:firstLine="709"/>
        <w:jc w:val="both"/>
        <w:rPr>
          <w:sz w:val="24"/>
          <w:szCs w:val="24"/>
        </w:rPr>
      </w:pPr>
    </w:p>
    <w:p w:rsidR="006043DD" w:rsidRPr="00C2742E" w:rsidRDefault="006043DD" w:rsidP="006043DD">
      <w:pPr>
        <w:jc w:val="both"/>
        <w:rPr>
          <w:rFonts w:ascii="Arial" w:hAnsi="Arial" w:cs="Arial"/>
        </w:rPr>
      </w:pPr>
      <w:r w:rsidRPr="00C2742E">
        <w:rPr>
          <w:rFonts w:ascii="Arial" w:hAnsi="Arial" w:cs="Arial"/>
        </w:rPr>
        <w:t>Первый заместитель</w:t>
      </w:r>
    </w:p>
    <w:p w:rsidR="006043DD" w:rsidRPr="00C2742E" w:rsidRDefault="006043DD" w:rsidP="006043DD">
      <w:pPr>
        <w:jc w:val="both"/>
        <w:rPr>
          <w:rFonts w:ascii="Arial" w:hAnsi="Arial" w:cs="Arial"/>
        </w:rPr>
      </w:pPr>
      <w:r w:rsidRPr="00C2742E">
        <w:rPr>
          <w:rFonts w:ascii="Arial" w:hAnsi="Arial" w:cs="Arial"/>
        </w:rPr>
        <w:t>Главы администрации</w:t>
      </w:r>
      <w:r w:rsidRPr="00C2742E">
        <w:rPr>
          <w:rFonts w:ascii="Arial" w:hAnsi="Arial" w:cs="Arial"/>
        </w:rPr>
        <w:tab/>
      </w:r>
      <w:r w:rsidRPr="00C2742E">
        <w:rPr>
          <w:rFonts w:ascii="Arial" w:hAnsi="Arial" w:cs="Arial"/>
        </w:rPr>
        <w:tab/>
      </w:r>
      <w:r w:rsidRPr="00C2742E">
        <w:rPr>
          <w:rFonts w:ascii="Arial" w:hAnsi="Arial" w:cs="Arial"/>
        </w:rPr>
        <w:tab/>
      </w:r>
      <w:r w:rsidRPr="00C2742E">
        <w:rPr>
          <w:rFonts w:ascii="Arial" w:hAnsi="Arial" w:cs="Arial"/>
        </w:rPr>
        <w:tab/>
      </w:r>
      <w:r w:rsidRPr="00C2742E">
        <w:rPr>
          <w:rFonts w:ascii="Arial" w:hAnsi="Arial" w:cs="Arial"/>
        </w:rPr>
        <w:tab/>
      </w:r>
      <w:r w:rsidRPr="00C2742E">
        <w:rPr>
          <w:rFonts w:ascii="Arial" w:hAnsi="Arial" w:cs="Arial"/>
        </w:rPr>
        <w:tab/>
      </w:r>
      <w:r w:rsidRPr="00C2742E">
        <w:rPr>
          <w:rFonts w:ascii="Arial" w:hAnsi="Arial" w:cs="Arial"/>
        </w:rPr>
        <w:tab/>
      </w:r>
      <w:r w:rsidRPr="00C2742E">
        <w:rPr>
          <w:rFonts w:ascii="Arial" w:hAnsi="Arial" w:cs="Arial"/>
        </w:rPr>
        <w:tab/>
        <w:t>И.Г. Назарьева</w:t>
      </w:r>
    </w:p>
    <w:p w:rsidR="006043DD" w:rsidRPr="00C2742E" w:rsidRDefault="006043DD" w:rsidP="006043DD">
      <w:pPr>
        <w:jc w:val="both"/>
        <w:rPr>
          <w:rFonts w:ascii="Arial" w:hAnsi="Arial" w:cs="Arial"/>
        </w:rPr>
      </w:pPr>
    </w:p>
    <w:p w:rsidR="006043DD" w:rsidRPr="00C2742E" w:rsidRDefault="006043DD" w:rsidP="006043DD">
      <w:pPr>
        <w:jc w:val="both"/>
        <w:rPr>
          <w:rFonts w:ascii="Arial" w:hAnsi="Arial" w:cs="Arial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6043DD" w:rsidRPr="00C2742E" w:rsidTr="004A2DF8">
        <w:tc>
          <w:tcPr>
            <w:tcW w:w="4927" w:type="dxa"/>
          </w:tcPr>
          <w:p w:rsidR="006043DD" w:rsidRPr="00C2742E" w:rsidRDefault="006043DD" w:rsidP="004A2DF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928" w:type="dxa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Утверждены</w:t>
            </w:r>
          </w:p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Постановлением администрации</w:t>
            </w:r>
          </w:p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муниципального образования</w:t>
            </w:r>
          </w:p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городской округ Люберцы Московской области</w:t>
            </w:r>
          </w:p>
          <w:p w:rsidR="006043DD" w:rsidRPr="00C2742E" w:rsidRDefault="006043DD" w:rsidP="006043DD">
            <w:pPr>
              <w:jc w:val="center"/>
              <w:rPr>
                <w:rFonts w:ascii="Arial" w:hAnsi="Arial" w:cs="Arial"/>
                <w:b/>
              </w:rPr>
            </w:pPr>
            <w:r w:rsidRPr="00C2742E">
              <w:rPr>
                <w:rFonts w:ascii="Arial" w:hAnsi="Arial" w:cs="Arial"/>
              </w:rPr>
              <w:t>от 25.06.2020 № 1751-ПА</w:t>
            </w:r>
          </w:p>
        </w:tc>
      </w:tr>
    </w:tbl>
    <w:p w:rsidR="006043DD" w:rsidRPr="00C2742E" w:rsidRDefault="006043DD" w:rsidP="006043DD">
      <w:pPr>
        <w:jc w:val="center"/>
        <w:rPr>
          <w:rFonts w:ascii="Arial" w:hAnsi="Arial" w:cs="Arial"/>
          <w:b/>
        </w:rPr>
      </w:pPr>
    </w:p>
    <w:p w:rsidR="006043DD" w:rsidRPr="00C2742E" w:rsidRDefault="006043DD" w:rsidP="006043DD">
      <w:pPr>
        <w:jc w:val="center"/>
        <w:rPr>
          <w:rFonts w:ascii="Arial" w:hAnsi="Arial" w:cs="Arial"/>
          <w:b/>
        </w:rPr>
      </w:pPr>
      <w:r w:rsidRPr="00C2742E">
        <w:rPr>
          <w:rFonts w:ascii="Arial" w:hAnsi="Arial" w:cs="Arial"/>
          <w:b/>
        </w:rPr>
        <w:t>Нормативы</w:t>
      </w:r>
    </w:p>
    <w:p w:rsidR="006043DD" w:rsidRPr="00C2742E" w:rsidRDefault="006043DD" w:rsidP="006043DD">
      <w:pPr>
        <w:jc w:val="center"/>
        <w:rPr>
          <w:rFonts w:ascii="Arial" w:hAnsi="Arial" w:cs="Arial"/>
          <w:b/>
        </w:rPr>
      </w:pPr>
      <w:r w:rsidRPr="00C2742E">
        <w:rPr>
          <w:rFonts w:ascii="Arial" w:hAnsi="Arial" w:cs="Arial"/>
          <w:b/>
        </w:rPr>
        <w:lastRenderedPageBreak/>
        <w:t>на обеспечение казенных учреждений, подведомственных  управлению образованием администрации муниципального образования городской округ Люберцы Московской области, применяемых при расчете затрат</w:t>
      </w:r>
    </w:p>
    <w:p w:rsidR="006043DD" w:rsidRPr="00C2742E" w:rsidRDefault="006043DD" w:rsidP="006043DD">
      <w:pPr>
        <w:jc w:val="center"/>
        <w:rPr>
          <w:rFonts w:ascii="Arial" w:hAnsi="Arial" w:cs="Arial"/>
        </w:rPr>
      </w:pPr>
    </w:p>
    <w:p w:rsidR="006043DD" w:rsidRPr="00C2742E" w:rsidRDefault="006043DD" w:rsidP="006043DD">
      <w:pPr>
        <w:pStyle w:val="aa"/>
        <w:numPr>
          <w:ilvl w:val="0"/>
          <w:numId w:val="5"/>
        </w:numPr>
        <w:ind w:left="0" w:firstLine="709"/>
        <w:rPr>
          <w:rFonts w:ascii="Arial" w:hAnsi="Arial" w:cs="Arial"/>
        </w:rPr>
      </w:pPr>
      <w:r w:rsidRPr="00C2742E">
        <w:rPr>
          <w:rFonts w:ascii="Arial" w:hAnsi="Arial" w:cs="Arial"/>
        </w:rPr>
        <w:t>Количество абонентских номеров местной телефонной связи</w:t>
      </w:r>
    </w:p>
    <w:p w:rsidR="006043DD" w:rsidRPr="00C2742E" w:rsidRDefault="006043DD" w:rsidP="006043DD">
      <w:pPr>
        <w:pStyle w:val="aa"/>
        <w:ind w:left="0" w:right="-1133"/>
        <w:rPr>
          <w:rFonts w:ascii="Arial" w:hAnsi="Arial" w:cs="Arial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6043DD" w:rsidRPr="00C2742E" w:rsidTr="004A2DF8">
        <w:trPr>
          <w:trHeight w:val="517"/>
        </w:trPr>
        <w:tc>
          <w:tcPr>
            <w:tcW w:w="4927" w:type="dxa"/>
          </w:tcPr>
          <w:p w:rsidR="006043DD" w:rsidRPr="00C2742E" w:rsidRDefault="006043DD" w:rsidP="004A2DF8">
            <w:pPr>
              <w:pStyle w:val="aa"/>
              <w:ind w:left="0" w:right="-1133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Количество абонентских номеров</w:t>
            </w:r>
          </w:p>
        </w:tc>
        <w:tc>
          <w:tcPr>
            <w:tcW w:w="4928" w:type="dxa"/>
          </w:tcPr>
          <w:p w:rsidR="006043DD" w:rsidRPr="00C2742E" w:rsidRDefault="006043DD" w:rsidP="004A2DF8">
            <w:pPr>
              <w:pStyle w:val="aa"/>
              <w:ind w:left="0" w:right="-1133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Не более 4 единиц на одно учреждение</w:t>
            </w:r>
          </w:p>
        </w:tc>
      </w:tr>
      <w:tr w:rsidR="006043DD" w:rsidRPr="00C2742E" w:rsidTr="004A2DF8">
        <w:trPr>
          <w:trHeight w:val="567"/>
        </w:trPr>
        <w:tc>
          <w:tcPr>
            <w:tcW w:w="4927" w:type="dxa"/>
          </w:tcPr>
          <w:p w:rsidR="006043DD" w:rsidRPr="00C2742E" w:rsidRDefault="006043DD" w:rsidP="004A2DF8">
            <w:pPr>
              <w:pStyle w:val="aa"/>
              <w:ind w:left="0" w:right="-1133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Количество параллельных телефонов</w:t>
            </w:r>
          </w:p>
        </w:tc>
        <w:tc>
          <w:tcPr>
            <w:tcW w:w="4928" w:type="dxa"/>
          </w:tcPr>
          <w:p w:rsidR="006043DD" w:rsidRPr="00C2742E" w:rsidRDefault="006043DD" w:rsidP="004A2DF8">
            <w:pPr>
              <w:pStyle w:val="aa"/>
              <w:ind w:left="0" w:right="-1133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Не более 2 единиц на одно учреждение</w:t>
            </w:r>
          </w:p>
        </w:tc>
      </w:tr>
    </w:tbl>
    <w:p w:rsidR="006043DD" w:rsidRPr="00C2742E" w:rsidRDefault="006043DD" w:rsidP="006043DD">
      <w:pPr>
        <w:pStyle w:val="aa"/>
        <w:ind w:left="0" w:right="-1133"/>
        <w:rPr>
          <w:rFonts w:ascii="Arial" w:hAnsi="Arial" w:cs="Arial"/>
        </w:rPr>
      </w:pPr>
    </w:p>
    <w:p w:rsidR="006043DD" w:rsidRPr="00C2742E" w:rsidRDefault="006043DD" w:rsidP="006043DD">
      <w:pPr>
        <w:pStyle w:val="aa"/>
        <w:numPr>
          <w:ilvl w:val="0"/>
          <w:numId w:val="5"/>
        </w:numPr>
        <w:ind w:left="0" w:firstLine="709"/>
        <w:rPr>
          <w:rFonts w:ascii="Arial" w:hAnsi="Arial" w:cs="Arial"/>
        </w:rPr>
      </w:pPr>
      <w:r w:rsidRPr="00C2742E">
        <w:rPr>
          <w:rFonts w:ascii="Arial" w:hAnsi="Arial" w:cs="Arial"/>
        </w:rPr>
        <w:t xml:space="preserve">Количество и цена носителей информации </w:t>
      </w:r>
    </w:p>
    <w:p w:rsidR="006043DD" w:rsidRPr="00C2742E" w:rsidRDefault="006043DD" w:rsidP="006043DD">
      <w:pPr>
        <w:pStyle w:val="aa"/>
        <w:ind w:left="0" w:right="-1133"/>
        <w:rPr>
          <w:rFonts w:ascii="Arial" w:hAnsi="Arial" w:cs="Arial"/>
        </w:rPr>
      </w:pPr>
    </w:p>
    <w:tbl>
      <w:tblPr>
        <w:tblStyle w:val="a5"/>
        <w:tblW w:w="9998" w:type="dxa"/>
        <w:jc w:val="center"/>
        <w:tblLook w:val="04A0" w:firstRow="1" w:lastRow="0" w:firstColumn="1" w:lastColumn="0" w:noHBand="0" w:noVBand="1"/>
      </w:tblPr>
      <w:tblGrid>
        <w:gridCol w:w="2660"/>
        <w:gridCol w:w="2410"/>
        <w:gridCol w:w="2464"/>
        <w:gridCol w:w="2464"/>
      </w:tblGrid>
      <w:tr w:rsidR="006043DD" w:rsidRPr="00C2742E" w:rsidTr="004A2DF8">
        <w:trPr>
          <w:trHeight w:val="837"/>
          <w:jc w:val="center"/>
        </w:trPr>
        <w:tc>
          <w:tcPr>
            <w:tcW w:w="2660" w:type="dxa"/>
            <w:vAlign w:val="center"/>
          </w:tcPr>
          <w:p w:rsidR="006043DD" w:rsidRPr="00C2742E" w:rsidRDefault="006043DD" w:rsidP="004A2DF8">
            <w:pPr>
              <w:pStyle w:val="aa"/>
              <w:ind w:left="0" w:right="-104"/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2410" w:type="dxa"/>
            <w:vAlign w:val="center"/>
          </w:tcPr>
          <w:p w:rsidR="006043DD" w:rsidRPr="00C2742E" w:rsidRDefault="006043DD" w:rsidP="004A2DF8">
            <w:pPr>
              <w:pStyle w:val="aa"/>
              <w:ind w:left="-112" w:right="-114"/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Количество</w:t>
            </w:r>
          </w:p>
          <w:p w:rsidR="006043DD" w:rsidRPr="00C2742E" w:rsidRDefault="006043DD" w:rsidP="004A2DF8">
            <w:pPr>
              <w:pStyle w:val="aa"/>
              <w:ind w:left="-112" w:right="-114"/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носителей</w:t>
            </w:r>
          </w:p>
          <w:p w:rsidR="006043DD" w:rsidRPr="00C2742E" w:rsidRDefault="006043DD" w:rsidP="004A2DF8">
            <w:pPr>
              <w:pStyle w:val="aa"/>
              <w:ind w:left="-112" w:right="-114"/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информации</w:t>
            </w:r>
          </w:p>
        </w:tc>
        <w:tc>
          <w:tcPr>
            <w:tcW w:w="2464" w:type="dxa"/>
            <w:vAlign w:val="center"/>
          </w:tcPr>
          <w:p w:rsidR="006043DD" w:rsidRPr="00C2742E" w:rsidRDefault="006043DD" w:rsidP="004A2DF8">
            <w:pPr>
              <w:pStyle w:val="aa"/>
              <w:ind w:left="0" w:right="-51"/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Предельная цена за 1 единицу, руб.</w:t>
            </w:r>
          </w:p>
        </w:tc>
        <w:tc>
          <w:tcPr>
            <w:tcW w:w="2464" w:type="dxa"/>
            <w:vAlign w:val="center"/>
          </w:tcPr>
          <w:p w:rsidR="006043DD" w:rsidRPr="00C2742E" w:rsidRDefault="006043DD" w:rsidP="004A2DF8">
            <w:pPr>
              <w:pStyle w:val="aa"/>
              <w:ind w:left="0" w:right="-143"/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Срок полезного использования</w:t>
            </w:r>
          </w:p>
        </w:tc>
      </w:tr>
      <w:tr w:rsidR="006043DD" w:rsidRPr="00C2742E" w:rsidTr="004A2DF8">
        <w:trPr>
          <w:trHeight w:val="976"/>
          <w:jc w:val="center"/>
        </w:trPr>
        <w:tc>
          <w:tcPr>
            <w:tcW w:w="2660" w:type="dxa"/>
            <w:vAlign w:val="center"/>
          </w:tcPr>
          <w:p w:rsidR="006043DD" w:rsidRPr="00C2742E" w:rsidRDefault="006043DD" w:rsidP="004A2DF8">
            <w:pPr>
              <w:pStyle w:val="aa"/>
              <w:ind w:left="0" w:right="-1133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  <w:lang w:val="en-US"/>
              </w:rPr>
              <w:t>USB-</w:t>
            </w:r>
            <w:r w:rsidRPr="00C2742E">
              <w:rPr>
                <w:rFonts w:ascii="Arial" w:hAnsi="Arial" w:cs="Arial"/>
              </w:rPr>
              <w:t>флэш накопитель</w:t>
            </w:r>
          </w:p>
          <w:p w:rsidR="006043DD" w:rsidRPr="00C2742E" w:rsidRDefault="006043DD" w:rsidP="004A2DF8">
            <w:pPr>
              <w:pStyle w:val="aa"/>
              <w:ind w:left="0" w:right="-1133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:rsidR="006043DD" w:rsidRPr="00C2742E" w:rsidRDefault="006043DD" w:rsidP="004A2DF8">
            <w:pPr>
              <w:pStyle w:val="aa"/>
              <w:ind w:left="0" w:right="-174"/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Не более 1 единицы на одно учреждение</w:t>
            </w:r>
          </w:p>
          <w:p w:rsidR="006043DD" w:rsidRPr="00C2742E" w:rsidRDefault="006043DD" w:rsidP="004A2DF8">
            <w:pPr>
              <w:pStyle w:val="aa"/>
              <w:ind w:left="0" w:right="-114"/>
              <w:rPr>
                <w:rFonts w:ascii="Arial" w:hAnsi="Arial" w:cs="Arial"/>
              </w:rPr>
            </w:pPr>
          </w:p>
        </w:tc>
        <w:tc>
          <w:tcPr>
            <w:tcW w:w="2464" w:type="dxa"/>
            <w:vAlign w:val="center"/>
          </w:tcPr>
          <w:p w:rsidR="006043DD" w:rsidRPr="00C2742E" w:rsidRDefault="006043DD" w:rsidP="004A2DF8">
            <w:pPr>
              <w:pStyle w:val="aa"/>
              <w:ind w:left="0" w:right="-51"/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1000</w:t>
            </w:r>
          </w:p>
        </w:tc>
        <w:tc>
          <w:tcPr>
            <w:tcW w:w="2464" w:type="dxa"/>
            <w:vAlign w:val="center"/>
          </w:tcPr>
          <w:p w:rsidR="006043DD" w:rsidRPr="00C2742E" w:rsidRDefault="006043DD" w:rsidP="004A2DF8">
            <w:pPr>
              <w:pStyle w:val="aa"/>
              <w:ind w:left="0" w:right="-143"/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3 года</w:t>
            </w:r>
          </w:p>
        </w:tc>
      </w:tr>
    </w:tbl>
    <w:p w:rsidR="006043DD" w:rsidRPr="00C2742E" w:rsidRDefault="006043DD" w:rsidP="006043DD">
      <w:pPr>
        <w:pStyle w:val="aa"/>
        <w:ind w:left="0" w:right="-1133"/>
        <w:rPr>
          <w:rFonts w:ascii="Arial" w:hAnsi="Arial" w:cs="Arial"/>
        </w:rPr>
      </w:pPr>
    </w:p>
    <w:p w:rsidR="006043DD" w:rsidRPr="00C2742E" w:rsidRDefault="006043DD" w:rsidP="006043DD">
      <w:pPr>
        <w:pStyle w:val="aa"/>
        <w:numPr>
          <w:ilvl w:val="0"/>
          <w:numId w:val="5"/>
        </w:numPr>
        <w:ind w:left="0" w:firstLine="709"/>
        <w:jc w:val="both"/>
        <w:rPr>
          <w:rFonts w:ascii="Arial" w:hAnsi="Arial" w:cs="Arial"/>
        </w:rPr>
      </w:pPr>
      <w:r w:rsidRPr="00C2742E">
        <w:rPr>
          <w:rFonts w:ascii="Arial" w:hAnsi="Arial" w:cs="Arial"/>
        </w:rPr>
        <w:t>Нормативы цены и объема потребления расходных материалов для принтеров и копировальных аппаратов</w:t>
      </w:r>
    </w:p>
    <w:p w:rsidR="006043DD" w:rsidRPr="00C2742E" w:rsidRDefault="006043DD" w:rsidP="006043DD">
      <w:pPr>
        <w:pStyle w:val="aa"/>
        <w:ind w:left="0"/>
        <w:rPr>
          <w:rFonts w:ascii="Arial" w:hAnsi="Arial" w:cs="Arial"/>
        </w:rPr>
      </w:pPr>
    </w:p>
    <w:tbl>
      <w:tblPr>
        <w:tblStyle w:val="a5"/>
        <w:tblW w:w="9855" w:type="dxa"/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6043DD" w:rsidRPr="00C2742E" w:rsidTr="004A2DF8">
        <w:tc>
          <w:tcPr>
            <w:tcW w:w="3285" w:type="dxa"/>
            <w:vAlign w:val="center"/>
          </w:tcPr>
          <w:p w:rsidR="006043DD" w:rsidRPr="00C2742E" w:rsidRDefault="006043DD" w:rsidP="004A2DF8">
            <w:pPr>
              <w:pStyle w:val="aa"/>
              <w:ind w:left="0"/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3285" w:type="dxa"/>
            <w:vAlign w:val="center"/>
          </w:tcPr>
          <w:p w:rsidR="006043DD" w:rsidRPr="00C2742E" w:rsidRDefault="006043DD" w:rsidP="004A2DF8">
            <w:pPr>
              <w:pStyle w:val="aa"/>
              <w:ind w:left="0"/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Норматив заправки картриджей</w:t>
            </w:r>
          </w:p>
        </w:tc>
        <w:tc>
          <w:tcPr>
            <w:tcW w:w="3285" w:type="dxa"/>
            <w:vAlign w:val="center"/>
          </w:tcPr>
          <w:p w:rsidR="006043DD" w:rsidRPr="00C2742E" w:rsidRDefault="006043DD" w:rsidP="004A2DF8">
            <w:pPr>
              <w:pStyle w:val="aa"/>
              <w:ind w:left="0"/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Предельная цена за 1 единицу, руб.</w:t>
            </w:r>
          </w:p>
        </w:tc>
      </w:tr>
      <w:tr w:rsidR="006043DD" w:rsidRPr="00C2742E" w:rsidTr="004A2DF8">
        <w:tc>
          <w:tcPr>
            <w:tcW w:w="3285" w:type="dxa"/>
            <w:vAlign w:val="center"/>
          </w:tcPr>
          <w:p w:rsidR="006043DD" w:rsidRPr="00C2742E" w:rsidRDefault="006043DD" w:rsidP="004A2DF8">
            <w:pPr>
              <w:pStyle w:val="aa"/>
              <w:ind w:left="0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Расходные материалы для лазерных принтеров</w:t>
            </w:r>
          </w:p>
        </w:tc>
        <w:tc>
          <w:tcPr>
            <w:tcW w:w="3285" w:type="dxa"/>
            <w:vAlign w:val="center"/>
          </w:tcPr>
          <w:p w:rsidR="006043DD" w:rsidRPr="00C2742E" w:rsidRDefault="006043DD" w:rsidP="004A2DF8">
            <w:pPr>
              <w:pStyle w:val="aa"/>
              <w:ind w:left="0"/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Не более 6 раз в год</w:t>
            </w:r>
          </w:p>
        </w:tc>
        <w:tc>
          <w:tcPr>
            <w:tcW w:w="3285" w:type="dxa"/>
            <w:vAlign w:val="center"/>
          </w:tcPr>
          <w:p w:rsidR="006043DD" w:rsidRPr="00C2742E" w:rsidRDefault="006043DD" w:rsidP="004A2DF8">
            <w:pPr>
              <w:pStyle w:val="aa"/>
              <w:ind w:left="0"/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500</w:t>
            </w:r>
          </w:p>
        </w:tc>
      </w:tr>
      <w:tr w:rsidR="006043DD" w:rsidRPr="00C2742E" w:rsidTr="004A2DF8">
        <w:trPr>
          <w:trHeight w:val="459"/>
        </w:trPr>
        <w:tc>
          <w:tcPr>
            <w:tcW w:w="3285" w:type="dxa"/>
            <w:vAlign w:val="center"/>
          </w:tcPr>
          <w:p w:rsidR="006043DD" w:rsidRPr="00C2742E" w:rsidRDefault="006043DD" w:rsidP="004A2DF8">
            <w:pPr>
              <w:pStyle w:val="aa"/>
              <w:ind w:left="0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Копировальные аппараты</w:t>
            </w:r>
          </w:p>
        </w:tc>
        <w:tc>
          <w:tcPr>
            <w:tcW w:w="3285" w:type="dxa"/>
            <w:vAlign w:val="center"/>
          </w:tcPr>
          <w:p w:rsidR="006043DD" w:rsidRPr="00C2742E" w:rsidRDefault="006043DD" w:rsidP="004A2DF8">
            <w:pPr>
              <w:pStyle w:val="aa"/>
              <w:ind w:left="0"/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Не более 3 раз в год</w:t>
            </w:r>
          </w:p>
        </w:tc>
        <w:tc>
          <w:tcPr>
            <w:tcW w:w="3285" w:type="dxa"/>
            <w:vAlign w:val="center"/>
          </w:tcPr>
          <w:p w:rsidR="006043DD" w:rsidRPr="00C2742E" w:rsidRDefault="006043DD" w:rsidP="004A2DF8">
            <w:pPr>
              <w:pStyle w:val="aa"/>
              <w:ind w:left="0"/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500</w:t>
            </w:r>
          </w:p>
        </w:tc>
      </w:tr>
    </w:tbl>
    <w:p w:rsidR="006043DD" w:rsidRPr="00C2742E" w:rsidRDefault="006043DD" w:rsidP="006043DD">
      <w:pPr>
        <w:pStyle w:val="aa"/>
        <w:ind w:left="0"/>
        <w:rPr>
          <w:rFonts w:ascii="Arial" w:hAnsi="Arial" w:cs="Arial"/>
        </w:rPr>
      </w:pPr>
    </w:p>
    <w:p w:rsidR="006043DD" w:rsidRPr="00C2742E" w:rsidRDefault="006043DD" w:rsidP="006043DD">
      <w:pPr>
        <w:pStyle w:val="aa"/>
        <w:numPr>
          <w:ilvl w:val="0"/>
          <w:numId w:val="5"/>
        </w:numPr>
        <w:ind w:left="0" w:firstLine="709"/>
        <w:rPr>
          <w:rFonts w:ascii="Arial" w:hAnsi="Arial" w:cs="Arial"/>
        </w:rPr>
      </w:pPr>
      <w:r w:rsidRPr="00C2742E">
        <w:rPr>
          <w:rFonts w:ascii="Arial" w:hAnsi="Arial" w:cs="Arial"/>
        </w:rPr>
        <w:t>Количество и предельная цена канцелярских принадлежностей</w:t>
      </w:r>
    </w:p>
    <w:p w:rsidR="006043DD" w:rsidRPr="00C2742E" w:rsidRDefault="006043DD" w:rsidP="006043DD">
      <w:pPr>
        <w:rPr>
          <w:rFonts w:ascii="Arial" w:hAnsi="Arial" w:cs="Arial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70"/>
        <w:gridCol w:w="1930"/>
        <w:gridCol w:w="1943"/>
        <w:gridCol w:w="2070"/>
        <w:gridCol w:w="1942"/>
      </w:tblGrid>
      <w:tr w:rsidR="006043DD" w:rsidRPr="00C2742E" w:rsidTr="004A2DF8">
        <w:tc>
          <w:tcPr>
            <w:tcW w:w="19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193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1943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Предельное количество единиц</w:t>
            </w:r>
          </w:p>
        </w:tc>
        <w:tc>
          <w:tcPr>
            <w:tcW w:w="20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Периодичность получения</w:t>
            </w:r>
          </w:p>
        </w:tc>
        <w:tc>
          <w:tcPr>
            <w:tcW w:w="1942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Предельная цена за 1 единицу в руб.</w:t>
            </w:r>
          </w:p>
        </w:tc>
      </w:tr>
      <w:tr w:rsidR="006043DD" w:rsidRPr="00C2742E" w:rsidTr="004A2DF8">
        <w:tc>
          <w:tcPr>
            <w:tcW w:w="9855" w:type="dxa"/>
            <w:gridSpan w:val="5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В расчете на руководителя и одного работника учреждения, занимающего «обеспечивающую должность»</w:t>
            </w:r>
          </w:p>
        </w:tc>
      </w:tr>
      <w:tr w:rsidR="006043DD" w:rsidRPr="00C2742E" w:rsidTr="004A2DF8">
        <w:tc>
          <w:tcPr>
            <w:tcW w:w="19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  <w:color w:val="000000"/>
              </w:rPr>
              <w:t>Бумага (А</w:t>
            </w:r>
            <w:proofErr w:type="gramStart"/>
            <w:r w:rsidRPr="00C2742E">
              <w:rPr>
                <w:rFonts w:ascii="Arial" w:hAnsi="Arial" w:cs="Arial"/>
                <w:color w:val="000000"/>
              </w:rPr>
              <w:t>4</w:t>
            </w:r>
            <w:proofErr w:type="gramEnd"/>
            <w:r w:rsidRPr="00C2742E">
              <w:rPr>
                <w:rFonts w:ascii="Arial" w:hAnsi="Arial" w:cs="Arial"/>
                <w:color w:val="000000"/>
              </w:rPr>
              <w:t>) (500 листов)</w:t>
            </w:r>
          </w:p>
        </w:tc>
        <w:tc>
          <w:tcPr>
            <w:tcW w:w="193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шт.</w:t>
            </w:r>
          </w:p>
        </w:tc>
        <w:tc>
          <w:tcPr>
            <w:tcW w:w="1943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3</w:t>
            </w:r>
          </w:p>
        </w:tc>
        <w:tc>
          <w:tcPr>
            <w:tcW w:w="20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в год</w:t>
            </w:r>
          </w:p>
        </w:tc>
        <w:tc>
          <w:tcPr>
            <w:tcW w:w="1942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250</w:t>
            </w:r>
          </w:p>
        </w:tc>
      </w:tr>
      <w:tr w:rsidR="006043DD" w:rsidRPr="00C2742E" w:rsidTr="004A2DF8">
        <w:tc>
          <w:tcPr>
            <w:tcW w:w="19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proofErr w:type="spellStart"/>
            <w:r w:rsidRPr="00C2742E">
              <w:rPr>
                <w:rFonts w:ascii="Arial" w:hAnsi="Arial" w:cs="Arial"/>
                <w:color w:val="000000"/>
              </w:rPr>
              <w:t>Антистеплер</w:t>
            </w:r>
            <w:proofErr w:type="spellEnd"/>
          </w:p>
        </w:tc>
        <w:tc>
          <w:tcPr>
            <w:tcW w:w="193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шт.</w:t>
            </w:r>
          </w:p>
        </w:tc>
        <w:tc>
          <w:tcPr>
            <w:tcW w:w="1943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1</w:t>
            </w:r>
          </w:p>
        </w:tc>
        <w:tc>
          <w:tcPr>
            <w:tcW w:w="20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в год</w:t>
            </w:r>
          </w:p>
        </w:tc>
        <w:tc>
          <w:tcPr>
            <w:tcW w:w="1942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60</w:t>
            </w:r>
          </w:p>
        </w:tc>
      </w:tr>
      <w:tr w:rsidR="006043DD" w:rsidRPr="00C2742E" w:rsidTr="004A2DF8">
        <w:tc>
          <w:tcPr>
            <w:tcW w:w="19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  <w:color w:val="000000"/>
              </w:rPr>
              <w:t>Блок бумаги в ассортименте</w:t>
            </w:r>
          </w:p>
        </w:tc>
        <w:tc>
          <w:tcPr>
            <w:tcW w:w="193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шт.</w:t>
            </w:r>
          </w:p>
        </w:tc>
        <w:tc>
          <w:tcPr>
            <w:tcW w:w="1943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2</w:t>
            </w:r>
          </w:p>
        </w:tc>
        <w:tc>
          <w:tcPr>
            <w:tcW w:w="20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в год</w:t>
            </w:r>
          </w:p>
        </w:tc>
        <w:tc>
          <w:tcPr>
            <w:tcW w:w="1942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160</w:t>
            </w:r>
          </w:p>
        </w:tc>
      </w:tr>
      <w:tr w:rsidR="006043DD" w:rsidRPr="00C2742E" w:rsidTr="004A2DF8">
        <w:tc>
          <w:tcPr>
            <w:tcW w:w="19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  <w:color w:val="000000"/>
              </w:rPr>
            </w:pPr>
            <w:r w:rsidRPr="00C2742E">
              <w:rPr>
                <w:rFonts w:ascii="Arial" w:hAnsi="Arial" w:cs="Arial"/>
                <w:color w:val="000000"/>
              </w:rPr>
              <w:t>Бумага цветная А</w:t>
            </w:r>
            <w:proofErr w:type="gramStart"/>
            <w:r w:rsidRPr="00C2742E">
              <w:rPr>
                <w:rFonts w:ascii="Arial" w:hAnsi="Arial" w:cs="Arial"/>
                <w:color w:val="000000"/>
              </w:rPr>
              <w:t>4</w:t>
            </w:r>
            <w:proofErr w:type="gramEnd"/>
            <w:r w:rsidRPr="00C2742E">
              <w:rPr>
                <w:rFonts w:ascii="Arial" w:hAnsi="Arial" w:cs="Arial"/>
                <w:color w:val="000000"/>
              </w:rPr>
              <w:t xml:space="preserve"> (500 листов)</w:t>
            </w:r>
          </w:p>
        </w:tc>
        <w:tc>
          <w:tcPr>
            <w:tcW w:w="193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шт.</w:t>
            </w:r>
          </w:p>
        </w:tc>
        <w:tc>
          <w:tcPr>
            <w:tcW w:w="1943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0,33</w:t>
            </w:r>
          </w:p>
        </w:tc>
        <w:tc>
          <w:tcPr>
            <w:tcW w:w="20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в год</w:t>
            </w:r>
          </w:p>
        </w:tc>
        <w:tc>
          <w:tcPr>
            <w:tcW w:w="1942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500</w:t>
            </w:r>
          </w:p>
        </w:tc>
      </w:tr>
      <w:tr w:rsidR="006043DD" w:rsidRPr="00C2742E" w:rsidTr="004A2DF8">
        <w:tc>
          <w:tcPr>
            <w:tcW w:w="19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  <w:color w:val="000000"/>
              </w:rPr>
              <w:t>Вертикальный накопитель</w:t>
            </w:r>
          </w:p>
        </w:tc>
        <w:tc>
          <w:tcPr>
            <w:tcW w:w="193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шт.</w:t>
            </w:r>
          </w:p>
        </w:tc>
        <w:tc>
          <w:tcPr>
            <w:tcW w:w="1943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0,33</w:t>
            </w:r>
          </w:p>
        </w:tc>
        <w:tc>
          <w:tcPr>
            <w:tcW w:w="20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в год</w:t>
            </w:r>
          </w:p>
        </w:tc>
        <w:tc>
          <w:tcPr>
            <w:tcW w:w="1942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350</w:t>
            </w:r>
          </w:p>
        </w:tc>
      </w:tr>
      <w:tr w:rsidR="006043DD" w:rsidRPr="00C2742E" w:rsidTr="004A2DF8">
        <w:tc>
          <w:tcPr>
            <w:tcW w:w="19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  <w:color w:val="000000"/>
              </w:rPr>
              <w:t>Карандаш</w:t>
            </w:r>
          </w:p>
        </w:tc>
        <w:tc>
          <w:tcPr>
            <w:tcW w:w="193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шт.</w:t>
            </w:r>
          </w:p>
        </w:tc>
        <w:tc>
          <w:tcPr>
            <w:tcW w:w="1943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3</w:t>
            </w:r>
          </w:p>
        </w:tc>
        <w:tc>
          <w:tcPr>
            <w:tcW w:w="20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в год</w:t>
            </w:r>
          </w:p>
        </w:tc>
        <w:tc>
          <w:tcPr>
            <w:tcW w:w="1942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50</w:t>
            </w:r>
          </w:p>
        </w:tc>
      </w:tr>
      <w:tr w:rsidR="006043DD" w:rsidRPr="00C2742E" w:rsidTr="004A2DF8">
        <w:tc>
          <w:tcPr>
            <w:tcW w:w="19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  <w:color w:val="000000"/>
              </w:rPr>
              <w:t>Клей-карандаш</w:t>
            </w:r>
          </w:p>
        </w:tc>
        <w:tc>
          <w:tcPr>
            <w:tcW w:w="193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шт.</w:t>
            </w:r>
          </w:p>
        </w:tc>
        <w:tc>
          <w:tcPr>
            <w:tcW w:w="1943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2</w:t>
            </w:r>
          </w:p>
        </w:tc>
        <w:tc>
          <w:tcPr>
            <w:tcW w:w="20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в год</w:t>
            </w:r>
          </w:p>
        </w:tc>
        <w:tc>
          <w:tcPr>
            <w:tcW w:w="1942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100</w:t>
            </w:r>
          </w:p>
        </w:tc>
      </w:tr>
      <w:tr w:rsidR="006043DD" w:rsidRPr="00C2742E" w:rsidTr="004A2DF8">
        <w:tc>
          <w:tcPr>
            <w:tcW w:w="19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  <w:color w:val="000000"/>
              </w:rPr>
              <w:t>Клей ПВА</w:t>
            </w:r>
          </w:p>
        </w:tc>
        <w:tc>
          <w:tcPr>
            <w:tcW w:w="193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шт.</w:t>
            </w:r>
          </w:p>
        </w:tc>
        <w:tc>
          <w:tcPr>
            <w:tcW w:w="1943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1</w:t>
            </w:r>
          </w:p>
        </w:tc>
        <w:tc>
          <w:tcPr>
            <w:tcW w:w="20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в год</w:t>
            </w:r>
          </w:p>
        </w:tc>
        <w:tc>
          <w:tcPr>
            <w:tcW w:w="1942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20</w:t>
            </w:r>
          </w:p>
        </w:tc>
      </w:tr>
      <w:tr w:rsidR="006043DD" w:rsidRPr="00C2742E" w:rsidTr="004A2DF8">
        <w:tc>
          <w:tcPr>
            <w:tcW w:w="19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  <w:color w:val="000000"/>
              </w:rPr>
              <w:t>Ластик каучуковый</w:t>
            </w:r>
          </w:p>
        </w:tc>
        <w:tc>
          <w:tcPr>
            <w:tcW w:w="193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шт.</w:t>
            </w:r>
          </w:p>
        </w:tc>
        <w:tc>
          <w:tcPr>
            <w:tcW w:w="1943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2</w:t>
            </w:r>
          </w:p>
        </w:tc>
        <w:tc>
          <w:tcPr>
            <w:tcW w:w="20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в год</w:t>
            </w:r>
          </w:p>
        </w:tc>
        <w:tc>
          <w:tcPr>
            <w:tcW w:w="1942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50</w:t>
            </w:r>
          </w:p>
        </w:tc>
      </w:tr>
      <w:tr w:rsidR="006043DD" w:rsidRPr="00C2742E" w:rsidTr="004A2DF8">
        <w:tc>
          <w:tcPr>
            <w:tcW w:w="19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  <w:color w:val="000000"/>
              </w:rPr>
              <w:t>Скотч</w:t>
            </w:r>
          </w:p>
        </w:tc>
        <w:tc>
          <w:tcPr>
            <w:tcW w:w="193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шт.</w:t>
            </w:r>
          </w:p>
        </w:tc>
        <w:tc>
          <w:tcPr>
            <w:tcW w:w="1943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2</w:t>
            </w:r>
          </w:p>
        </w:tc>
        <w:tc>
          <w:tcPr>
            <w:tcW w:w="20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в год</w:t>
            </w:r>
          </w:p>
        </w:tc>
        <w:tc>
          <w:tcPr>
            <w:tcW w:w="1942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100</w:t>
            </w:r>
          </w:p>
        </w:tc>
      </w:tr>
      <w:tr w:rsidR="006043DD" w:rsidRPr="00C2742E" w:rsidTr="004A2DF8">
        <w:tc>
          <w:tcPr>
            <w:tcW w:w="19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  <w:color w:val="000000"/>
              </w:rPr>
              <w:t>Линейка</w:t>
            </w:r>
          </w:p>
        </w:tc>
        <w:tc>
          <w:tcPr>
            <w:tcW w:w="193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шт.</w:t>
            </w:r>
          </w:p>
        </w:tc>
        <w:tc>
          <w:tcPr>
            <w:tcW w:w="1943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2</w:t>
            </w:r>
          </w:p>
        </w:tc>
        <w:tc>
          <w:tcPr>
            <w:tcW w:w="20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в год</w:t>
            </w:r>
          </w:p>
        </w:tc>
        <w:tc>
          <w:tcPr>
            <w:tcW w:w="1942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50</w:t>
            </w:r>
          </w:p>
        </w:tc>
      </w:tr>
      <w:tr w:rsidR="006043DD" w:rsidRPr="00C2742E" w:rsidTr="004A2DF8">
        <w:tc>
          <w:tcPr>
            <w:tcW w:w="19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  <w:color w:val="000000"/>
              </w:rPr>
              <w:lastRenderedPageBreak/>
              <w:t>Маркер в ассортименте</w:t>
            </w:r>
          </w:p>
        </w:tc>
        <w:tc>
          <w:tcPr>
            <w:tcW w:w="193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шт.</w:t>
            </w:r>
          </w:p>
        </w:tc>
        <w:tc>
          <w:tcPr>
            <w:tcW w:w="1943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2</w:t>
            </w:r>
          </w:p>
        </w:tc>
        <w:tc>
          <w:tcPr>
            <w:tcW w:w="20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в год</w:t>
            </w:r>
          </w:p>
        </w:tc>
        <w:tc>
          <w:tcPr>
            <w:tcW w:w="1942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100</w:t>
            </w:r>
          </w:p>
        </w:tc>
      </w:tr>
      <w:tr w:rsidR="006043DD" w:rsidRPr="00C2742E" w:rsidTr="004A2DF8">
        <w:tc>
          <w:tcPr>
            <w:tcW w:w="19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  <w:color w:val="000000"/>
              </w:rPr>
              <w:t>Набор настольный</w:t>
            </w:r>
          </w:p>
        </w:tc>
        <w:tc>
          <w:tcPr>
            <w:tcW w:w="193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шт.</w:t>
            </w:r>
          </w:p>
        </w:tc>
        <w:tc>
          <w:tcPr>
            <w:tcW w:w="1943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0,33</w:t>
            </w:r>
          </w:p>
        </w:tc>
        <w:tc>
          <w:tcPr>
            <w:tcW w:w="20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в год</w:t>
            </w:r>
          </w:p>
        </w:tc>
        <w:tc>
          <w:tcPr>
            <w:tcW w:w="1942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400</w:t>
            </w:r>
          </w:p>
        </w:tc>
      </w:tr>
      <w:tr w:rsidR="006043DD" w:rsidRPr="00C2742E" w:rsidTr="004A2DF8">
        <w:tc>
          <w:tcPr>
            <w:tcW w:w="19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  <w:color w:val="000000"/>
              </w:rPr>
              <w:t>Ножницы канцелярские</w:t>
            </w:r>
          </w:p>
        </w:tc>
        <w:tc>
          <w:tcPr>
            <w:tcW w:w="193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шт.</w:t>
            </w:r>
          </w:p>
        </w:tc>
        <w:tc>
          <w:tcPr>
            <w:tcW w:w="1943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0,33</w:t>
            </w:r>
          </w:p>
        </w:tc>
        <w:tc>
          <w:tcPr>
            <w:tcW w:w="20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в год</w:t>
            </w:r>
          </w:p>
        </w:tc>
        <w:tc>
          <w:tcPr>
            <w:tcW w:w="1942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100</w:t>
            </w:r>
          </w:p>
        </w:tc>
      </w:tr>
      <w:tr w:rsidR="006043DD" w:rsidRPr="00C2742E" w:rsidTr="004A2DF8">
        <w:tc>
          <w:tcPr>
            <w:tcW w:w="19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  <w:color w:val="000000"/>
              </w:rPr>
              <w:t>Папка с арочным механизмом</w:t>
            </w:r>
          </w:p>
        </w:tc>
        <w:tc>
          <w:tcPr>
            <w:tcW w:w="193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шт.</w:t>
            </w:r>
          </w:p>
        </w:tc>
        <w:tc>
          <w:tcPr>
            <w:tcW w:w="1943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5</w:t>
            </w:r>
          </w:p>
        </w:tc>
        <w:tc>
          <w:tcPr>
            <w:tcW w:w="20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в год</w:t>
            </w:r>
          </w:p>
        </w:tc>
        <w:tc>
          <w:tcPr>
            <w:tcW w:w="1942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150</w:t>
            </w:r>
          </w:p>
        </w:tc>
      </w:tr>
      <w:tr w:rsidR="006043DD" w:rsidRPr="00C2742E" w:rsidTr="004A2DF8">
        <w:tc>
          <w:tcPr>
            <w:tcW w:w="19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  <w:color w:val="000000"/>
              </w:rPr>
              <w:t>Файл вкладыш</w:t>
            </w:r>
          </w:p>
        </w:tc>
        <w:tc>
          <w:tcPr>
            <w:tcW w:w="193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шт.</w:t>
            </w:r>
          </w:p>
        </w:tc>
        <w:tc>
          <w:tcPr>
            <w:tcW w:w="1943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200</w:t>
            </w:r>
          </w:p>
        </w:tc>
        <w:tc>
          <w:tcPr>
            <w:tcW w:w="20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в год</w:t>
            </w:r>
          </w:p>
        </w:tc>
        <w:tc>
          <w:tcPr>
            <w:tcW w:w="1942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2</w:t>
            </w:r>
          </w:p>
        </w:tc>
      </w:tr>
      <w:tr w:rsidR="006043DD" w:rsidRPr="00C2742E" w:rsidTr="004A2DF8">
        <w:tc>
          <w:tcPr>
            <w:tcW w:w="19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  <w:color w:val="000000"/>
              </w:rPr>
              <w:t>Папка-файл в ассортименте</w:t>
            </w:r>
          </w:p>
        </w:tc>
        <w:tc>
          <w:tcPr>
            <w:tcW w:w="193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шт.</w:t>
            </w:r>
          </w:p>
        </w:tc>
        <w:tc>
          <w:tcPr>
            <w:tcW w:w="1943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3</w:t>
            </w:r>
          </w:p>
        </w:tc>
        <w:tc>
          <w:tcPr>
            <w:tcW w:w="20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в год</w:t>
            </w:r>
          </w:p>
        </w:tc>
        <w:tc>
          <w:tcPr>
            <w:tcW w:w="1942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230</w:t>
            </w:r>
          </w:p>
        </w:tc>
      </w:tr>
      <w:tr w:rsidR="006043DD" w:rsidRPr="00C2742E" w:rsidTr="004A2DF8">
        <w:tc>
          <w:tcPr>
            <w:tcW w:w="19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  <w:color w:val="000000"/>
              </w:rPr>
              <w:t>Ручка</w:t>
            </w:r>
          </w:p>
        </w:tc>
        <w:tc>
          <w:tcPr>
            <w:tcW w:w="193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шт.</w:t>
            </w:r>
          </w:p>
        </w:tc>
        <w:tc>
          <w:tcPr>
            <w:tcW w:w="1943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5</w:t>
            </w:r>
          </w:p>
        </w:tc>
        <w:tc>
          <w:tcPr>
            <w:tcW w:w="20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в год</w:t>
            </w:r>
          </w:p>
        </w:tc>
        <w:tc>
          <w:tcPr>
            <w:tcW w:w="1942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50</w:t>
            </w:r>
          </w:p>
        </w:tc>
      </w:tr>
      <w:tr w:rsidR="006043DD" w:rsidRPr="00C2742E" w:rsidTr="004A2DF8">
        <w:tc>
          <w:tcPr>
            <w:tcW w:w="19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  <w:color w:val="000000"/>
              </w:rPr>
              <w:t xml:space="preserve">Скобы для </w:t>
            </w:r>
            <w:proofErr w:type="spellStart"/>
            <w:r w:rsidRPr="00C2742E">
              <w:rPr>
                <w:rFonts w:ascii="Arial" w:hAnsi="Arial" w:cs="Arial"/>
                <w:color w:val="000000"/>
              </w:rPr>
              <w:t>степлера</w:t>
            </w:r>
            <w:proofErr w:type="spellEnd"/>
            <w:r w:rsidRPr="00C2742E">
              <w:rPr>
                <w:rFonts w:ascii="Arial" w:hAnsi="Arial" w:cs="Arial"/>
                <w:color w:val="000000"/>
              </w:rPr>
              <w:t xml:space="preserve"> в ассортименте (1000 штук)</w:t>
            </w:r>
          </w:p>
        </w:tc>
        <w:tc>
          <w:tcPr>
            <w:tcW w:w="193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упаковка</w:t>
            </w:r>
          </w:p>
        </w:tc>
        <w:tc>
          <w:tcPr>
            <w:tcW w:w="1943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3</w:t>
            </w:r>
          </w:p>
        </w:tc>
        <w:tc>
          <w:tcPr>
            <w:tcW w:w="20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в год</w:t>
            </w:r>
          </w:p>
        </w:tc>
        <w:tc>
          <w:tcPr>
            <w:tcW w:w="1942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250</w:t>
            </w:r>
          </w:p>
        </w:tc>
      </w:tr>
      <w:tr w:rsidR="006043DD" w:rsidRPr="00C2742E" w:rsidTr="004A2DF8">
        <w:tc>
          <w:tcPr>
            <w:tcW w:w="19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  <w:color w:val="000000"/>
              </w:rPr>
              <w:t>Скрепки в ассортименте</w:t>
            </w:r>
          </w:p>
        </w:tc>
        <w:tc>
          <w:tcPr>
            <w:tcW w:w="193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упаковка</w:t>
            </w:r>
          </w:p>
        </w:tc>
        <w:tc>
          <w:tcPr>
            <w:tcW w:w="1943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3</w:t>
            </w:r>
          </w:p>
        </w:tc>
        <w:tc>
          <w:tcPr>
            <w:tcW w:w="20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в год</w:t>
            </w:r>
          </w:p>
        </w:tc>
        <w:tc>
          <w:tcPr>
            <w:tcW w:w="1942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45</w:t>
            </w:r>
          </w:p>
        </w:tc>
      </w:tr>
      <w:tr w:rsidR="006043DD" w:rsidRPr="00C2742E" w:rsidTr="004A2DF8">
        <w:tc>
          <w:tcPr>
            <w:tcW w:w="19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proofErr w:type="spellStart"/>
            <w:r w:rsidRPr="00C2742E">
              <w:rPr>
                <w:rFonts w:ascii="Arial" w:hAnsi="Arial" w:cs="Arial"/>
                <w:color w:val="000000"/>
              </w:rPr>
              <w:t>Степлер</w:t>
            </w:r>
            <w:proofErr w:type="spellEnd"/>
            <w:r w:rsidRPr="00C2742E">
              <w:rPr>
                <w:rFonts w:ascii="Arial" w:hAnsi="Arial" w:cs="Arial"/>
                <w:color w:val="000000"/>
              </w:rPr>
              <w:t xml:space="preserve"> в ассортименте</w:t>
            </w:r>
          </w:p>
        </w:tc>
        <w:tc>
          <w:tcPr>
            <w:tcW w:w="193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шт.</w:t>
            </w:r>
          </w:p>
        </w:tc>
        <w:tc>
          <w:tcPr>
            <w:tcW w:w="1943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1</w:t>
            </w:r>
          </w:p>
        </w:tc>
        <w:tc>
          <w:tcPr>
            <w:tcW w:w="20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в год</w:t>
            </w:r>
          </w:p>
        </w:tc>
        <w:tc>
          <w:tcPr>
            <w:tcW w:w="1942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300</w:t>
            </w:r>
          </w:p>
        </w:tc>
      </w:tr>
      <w:tr w:rsidR="006043DD" w:rsidRPr="00C2742E" w:rsidTr="004A2DF8">
        <w:tc>
          <w:tcPr>
            <w:tcW w:w="19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  <w:color w:val="000000"/>
              </w:rPr>
              <w:t>Точилка</w:t>
            </w:r>
          </w:p>
        </w:tc>
        <w:tc>
          <w:tcPr>
            <w:tcW w:w="193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шт.</w:t>
            </w:r>
          </w:p>
        </w:tc>
        <w:tc>
          <w:tcPr>
            <w:tcW w:w="1943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2</w:t>
            </w:r>
          </w:p>
        </w:tc>
        <w:tc>
          <w:tcPr>
            <w:tcW w:w="20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в год</w:t>
            </w:r>
          </w:p>
        </w:tc>
        <w:tc>
          <w:tcPr>
            <w:tcW w:w="1942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50</w:t>
            </w:r>
          </w:p>
        </w:tc>
      </w:tr>
      <w:tr w:rsidR="006043DD" w:rsidRPr="00C2742E" w:rsidTr="004A2DF8">
        <w:trPr>
          <w:trHeight w:val="461"/>
        </w:trPr>
        <w:tc>
          <w:tcPr>
            <w:tcW w:w="19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  <w:color w:val="000000"/>
              </w:rPr>
            </w:pPr>
            <w:r w:rsidRPr="00C2742E">
              <w:rPr>
                <w:rFonts w:ascii="Arial" w:hAnsi="Arial" w:cs="Arial"/>
                <w:color w:val="000000"/>
              </w:rPr>
              <w:t>Дырокол</w:t>
            </w:r>
          </w:p>
        </w:tc>
        <w:tc>
          <w:tcPr>
            <w:tcW w:w="193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шт.</w:t>
            </w:r>
          </w:p>
        </w:tc>
        <w:tc>
          <w:tcPr>
            <w:tcW w:w="1943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0,5</w:t>
            </w:r>
          </w:p>
        </w:tc>
        <w:tc>
          <w:tcPr>
            <w:tcW w:w="20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в год</w:t>
            </w:r>
          </w:p>
        </w:tc>
        <w:tc>
          <w:tcPr>
            <w:tcW w:w="1942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700</w:t>
            </w:r>
          </w:p>
        </w:tc>
      </w:tr>
    </w:tbl>
    <w:p w:rsidR="006043DD" w:rsidRPr="00C2742E" w:rsidRDefault="006043DD" w:rsidP="006043DD">
      <w:pPr>
        <w:rPr>
          <w:rFonts w:ascii="Arial" w:hAnsi="Arial" w:cs="Arial"/>
        </w:rPr>
      </w:pPr>
    </w:p>
    <w:p w:rsidR="006043DD" w:rsidRPr="00C2742E" w:rsidRDefault="006043DD" w:rsidP="006043DD">
      <w:pPr>
        <w:pStyle w:val="aa"/>
        <w:numPr>
          <w:ilvl w:val="0"/>
          <w:numId w:val="5"/>
        </w:numPr>
        <w:ind w:left="0" w:firstLine="709"/>
        <w:jc w:val="both"/>
        <w:rPr>
          <w:rFonts w:ascii="Arial" w:hAnsi="Arial" w:cs="Arial"/>
        </w:rPr>
      </w:pPr>
      <w:r w:rsidRPr="00C2742E">
        <w:rPr>
          <w:rFonts w:ascii="Arial" w:hAnsi="Arial" w:cs="Arial"/>
        </w:rPr>
        <w:t>Количество и предельная цена хозяйственных принадлежностей, мягкого инвентаря, медикаментов, ГСМ</w:t>
      </w:r>
    </w:p>
    <w:p w:rsidR="006043DD" w:rsidRPr="00C2742E" w:rsidRDefault="006043DD" w:rsidP="006043DD">
      <w:pPr>
        <w:pStyle w:val="aa"/>
        <w:ind w:left="284"/>
        <w:jc w:val="both"/>
        <w:rPr>
          <w:rFonts w:ascii="Arial" w:hAnsi="Arial" w:cs="Arial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35"/>
        <w:gridCol w:w="1779"/>
        <w:gridCol w:w="1835"/>
        <w:gridCol w:w="2070"/>
        <w:gridCol w:w="1836"/>
      </w:tblGrid>
      <w:tr w:rsidR="006043DD" w:rsidRPr="00C2742E" w:rsidTr="004A2DF8">
        <w:tc>
          <w:tcPr>
            <w:tcW w:w="2335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1779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1835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 xml:space="preserve">*Предельное количество единиц </w:t>
            </w:r>
          </w:p>
        </w:tc>
        <w:tc>
          <w:tcPr>
            <w:tcW w:w="20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Периодичность получения</w:t>
            </w:r>
          </w:p>
        </w:tc>
        <w:tc>
          <w:tcPr>
            <w:tcW w:w="1836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Предельная цена за 1 единицу в руб.</w:t>
            </w:r>
          </w:p>
        </w:tc>
      </w:tr>
      <w:tr w:rsidR="006043DD" w:rsidRPr="00C2742E" w:rsidTr="004A2DF8">
        <w:tc>
          <w:tcPr>
            <w:tcW w:w="9855" w:type="dxa"/>
            <w:gridSpan w:val="5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В расчете на одного воспитанника</w:t>
            </w:r>
          </w:p>
        </w:tc>
      </w:tr>
      <w:tr w:rsidR="006043DD" w:rsidRPr="00C2742E" w:rsidTr="004A2DF8">
        <w:tc>
          <w:tcPr>
            <w:tcW w:w="2335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Салфетка обеденная (100 штук)</w:t>
            </w:r>
          </w:p>
        </w:tc>
        <w:tc>
          <w:tcPr>
            <w:tcW w:w="1779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упаковка</w:t>
            </w:r>
          </w:p>
        </w:tc>
        <w:tc>
          <w:tcPr>
            <w:tcW w:w="1835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10</w:t>
            </w:r>
          </w:p>
        </w:tc>
        <w:tc>
          <w:tcPr>
            <w:tcW w:w="20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в год</w:t>
            </w:r>
          </w:p>
        </w:tc>
        <w:tc>
          <w:tcPr>
            <w:tcW w:w="1836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17</w:t>
            </w:r>
          </w:p>
        </w:tc>
      </w:tr>
      <w:tr w:rsidR="006043DD" w:rsidRPr="00C2742E" w:rsidTr="004A2DF8">
        <w:tc>
          <w:tcPr>
            <w:tcW w:w="2335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Салфетка влажная</w:t>
            </w:r>
          </w:p>
        </w:tc>
        <w:tc>
          <w:tcPr>
            <w:tcW w:w="1779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упаковка</w:t>
            </w:r>
          </w:p>
        </w:tc>
        <w:tc>
          <w:tcPr>
            <w:tcW w:w="1835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12</w:t>
            </w:r>
          </w:p>
        </w:tc>
        <w:tc>
          <w:tcPr>
            <w:tcW w:w="20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в год</w:t>
            </w:r>
          </w:p>
        </w:tc>
        <w:tc>
          <w:tcPr>
            <w:tcW w:w="1836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100</w:t>
            </w:r>
          </w:p>
        </w:tc>
      </w:tr>
      <w:tr w:rsidR="006043DD" w:rsidRPr="00C2742E" w:rsidTr="004A2DF8">
        <w:tc>
          <w:tcPr>
            <w:tcW w:w="2335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Фартук (для персонала)</w:t>
            </w:r>
          </w:p>
        </w:tc>
        <w:tc>
          <w:tcPr>
            <w:tcW w:w="1779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шт.</w:t>
            </w:r>
          </w:p>
        </w:tc>
        <w:tc>
          <w:tcPr>
            <w:tcW w:w="1835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0,03</w:t>
            </w:r>
          </w:p>
        </w:tc>
        <w:tc>
          <w:tcPr>
            <w:tcW w:w="20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в год</w:t>
            </w:r>
          </w:p>
        </w:tc>
        <w:tc>
          <w:tcPr>
            <w:tcW w:w="1836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100</w:t>
            </w:r>
          </w:p>
        </w:tc>
      </w:tr>
      <w:tr w:rsidR="006043DD" w:rsidRPr="00C2742E" w:rsidTr="004A2DF8">
        <w:tc>
          <w:tcPr>
            <w:tcW w:w="2335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Халат (для персонала)</w:t>
            </w:r>
          </w:p>
        </w:tc>
        <w:tc>
          <w:tcPr>
            <w:tcW w:w="1779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шт.</w:t>
            </w:r>
          </w:p>
        </w:tc>
        <w:tc>
          <w:tcPr>
            <w:tcW w:w="1835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0,07</w:t>
            </w:r>
          </w:p>
        </w:tc>
        <w:tc>
          <w:tcPr>
            <w:tcW w:w="20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в год</w:t>
            </w:r>
          </w:p>
        </w:tc>
        <w:tc>
          <w:tcPr>
            <w:tcW w:w="1836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450</w:t>
            </w:r>
          </w:p>
        </w:tc>
      </w:tr>
      <w:tr w:rsidR="006043DD" w:rsidRPr="00C2742E" w:rsidTr="004A2DF8">
        <w:tc>
          <w:tcPr>
            <w:tcW w:w="2335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Косынка (для персонала)</w:t>
            </w:r>
          </w:p>
        </w:tc>
        <w:tc>
          <w:tcPr>
            <w:tcW w:w="1779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шт.</w:t>
            </w:r>
          </w:p>
        </w:tc>
        <w:tc>
          <w:tcPr>
            <w:tcW w:w="1835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0,06</w:t>
            </w:r>
          </w:p>
        </w:tc>
        <w:tc>
          <w:tcPr>
            <w:tcW w:w="20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в год</w:t>
            </w:r>
          </w:p>
        </w:tc>
        <w:tc>
          <w:tcPr>
            <w:tcW w:w="1836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61</w:t>
            </w:r>
          </w:p>
        </w:tc>
      </w:tr>
      <w:tr w:rsidR="006043DD" w:rsidRPr="00C2742E" w:rsidTr="004A2DF8">
        <w:tc>
          <w:tcPr>
            <w:tcW w:w="2335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Полотенце посудное</w:t>
            </w:r>
          </w:p>
        </w:tc>
        <w:tc>
          <w:tcPr>
            <w:tcW w:w="1779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шт.</w:t>
            </w:r>
          </w:p>
        </w:tc>
        <w:tc>
          <w:tcPr>
            <w:tcW w:w="1835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0,204</w:t>
            </w:r>
          </w:p>
        </w:tc>
        <w:tc>
          <w:tcPr>
            <w:tcW w:w="20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в год</w:t>
            </w:r>
          </w:p>
        </w:tc>
        <w:tc>
          <w:tcPr>
            <w:tcW w:w="1836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40</w:t>
            </w:r>
          </w:p>
        </w:tc>
      </w:tr>
      <w:tr w:rsidR="006043DD" w:rsidRPr="00C2742E" w:rsidTr="004A2DF8">
        <w:tc>
          <w:tcPr>
            <w:tcW w:w="2335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Клеенка настольная</w:t>
            </w:r>
          </w:p>
        </w:tc>
        <w:tc>
          <w:tcPr>
            <w:tcW w:w="1779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кв</w:t>
            </w:r>
            <w:proofErr w:type="gramStart"/>
            <w:r w:rsidRPr="00C2742E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835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0,06</w:t>
            </w:r>
          </w:p>
        </w:tc>
        <w:tc>
          <w:tcPr>
            <w:tcW w:w="20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в год</w:t>
            </w:r>
          </w:p>
        </w:tc>
        <w:tc>
          <w:tcPr>
            <w:tcW w:w="1836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150</w:t>
            </w:r>
          </w:p>
        </w:tc>
      </w:tr>
      <w:tr w:rsidR="006043DD" w:rsidRPr="00C2742E" w:rsidTr="004A2DF8">
        <w:tc>
          <w:tcPr>
            <w:tcW w:w="2335" w:type="dxa"/>
            <w:vAlign w:val="bottom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Мыло хозяйственное</w:t>
            </w:r>
          </w:p>
        </w:tc>
        <w:tc>
          <w:tcPr>
            <w:tcW w:w="1779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шт.</w:t>
            </w:r>
          </w:p>
        </w:tc>
        <w:tc>
          <w:tcPr>
            <w:tcW w:w="1835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5,4</w:t>
            </w:r>
          </w:p>
        </w:tc>
        <w:tc>
          <w:tcPr>
            <w:tcW w:w="20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в год</w:t>
            </w:r>
          </w:p>
        </w:tc>
        <w:tc>
          <w:tcPr>
            <w:tcW w:w="1836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12</w:t>
            </w:r>
          </w:p>
        </w:tc>
      </w:tr>
      <w:tr w:rsidR="006043DD" w:rsidRPr="00C2742E" w:rsidTr="004A2DF8">
        <w:tc>
          <w:tcPr>
            <w:tcW w:w="2335" w:type="dxa"/>
            <w:vAlign w:val="bottom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Мыло туалетное</w:t>
            </w:r>
          </w:p>
        </w:tc>
        <w:tc>
          <w:tcPr>
            <w:tcW w:w="1779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шт.</w:t>
            </w:r>
          </w:p>
        </w:tc>
        <w:tc>
          <w:tcPr>
            <w:tcW w:w="1835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2,4</w:t>
            </w:r>
          </w:p>
        </w:tc>
        <w:tc>
          <w:tcPr>
            <w:tcW w:w="20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в год</w:t>
            </w:r>
          </w:p>
        </w:tc>
        <w:tc>
          <w:tcPr>
            <w:tcW w:w="1836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13</w:t>
            </w:r>
          </w:p>
        </w:tc>
      </w:tr>
      <w:tr w:rsidR="006043DD" w:rsidRPr="00C2742E" w:rsidTr="004A2DF8">
        <w:tc>
          <w:tcPr>
            <w:tcW w:w="2335" w:type="dxa"/>
            <w:vAlign w:val="bottom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Стиральный порошок                 (400 гр.)</w:t>
            </w:r>
          </w:p>
        </w:tc>
        <w:tc>
          <w:tcPr>
            <w:tcW w:w="1779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шт.</w:t>
            </w:r>
          </w:p>
        </w:tc>
        <w:tc>
          <w:tcPr>
            <w:tcW w:w="1835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6</w:t>
            </w:r>
          </w:p>
        </w:tc>
        <w:tc>
          <w:tcPr>
            <w:tcW w:w="20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в год</w:t>
            </w:r>
          </w:p>
        </w:tc>
        <w:tc>
          <w:tcPr>
            <w:tcW w:w="1836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48</w:t>
            </w:r>
          </w:p>
        </w:tc>
      </w:tr>
      <w:tr w:rsidR="006043DD" w:rsidRPr="00C2742E" w:rsidTr="004A2DF8">
        <w:tc>
          <w:tcPr>
            <w:tcW w:w="2335" w:type="dxa"/>
            <w:vAlign w:val="bottom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lastRenderedPageBreak/>
              <w:t>Моющее средство (жидкое, 500 мл.)</w:t>
            </w:r>
          </w:p>
        </w:tc>
        <w:tc>
          <w:tcPr>
            <w:tcW w:w="1779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шт.</w:t>
            </w:r>
          </w:p>
        </w:tc>
        <w:tc>
          <w:tcPr>
            <w:tcW w:w="1835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3</w:t>
            </w:r>
          </w:p>
        </w:tc>
        <w:tc>
          <w:tcPr>
            <w:tcW w:w="20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в год</w:t>
            </w:r>
          </w:p>
        </w:tc>
        <w:tc>
          <w:tcPr>
            <w:tcW w:w="1836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30</w:t>
            </w:r>
          </w:p>
        </w:tc>
      </w:tr>
      <w:tr w:rsidR="006043DD" w:rsidRPr="00C2742E" w:rsidTr="004A2DF8">
        <w:tc>
          <w:tcPr>
            <w:tcW w:w="2335" w:type="dxa"/>
            <w:vAlign w:val="bottom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Чистящее средство               (400 гр.)</w:t>
            </w:r>
          </w:p>
        </w:tc>
        <w:tc>
          <w:tcPr>
            <w:tcW w:w="1779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шт.</w:t>
            </w:r>
          </w:p>
        </w:tc>
        <w:tc>
          <w:tcPr>
            <w:tcW w:w="1835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3</w:t>
            </w:r>
          </w:p>
        </w:tc>
        <w:tc>
          <w:tcPr>
            <w:tcW w:w="20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в год</w:t>
            </w:r>
          </w:p>
        </w:tc>
        <w:tc>
          <w:tcPr>
            <w:tcW w:w="1836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35</w:t>
            </w:r>
          </w:p>
        </w:tc>
      </w:tr>
      <w:tr w:rsidR="006043DD" w:rsidRPr="00C2742E" w:rsidTr="004A2DF8">
        <w:tc>
          <w:tcPr>
            <w:tcW w:w="2335" w:type="dxa"/>
            <w:vAlign w:val="bottom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Ведро, тряпка для пола, таз, швабра</w:t>
            </w:r>
          </w:p>
        </w:tc>
        <w:tc>
          <w:tcPr>
            <w:tcW w:w="1779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шт.</w:t>
            </w:r>
          </w:p>
        </w:tc>
        <w:tc>
          <w:tcPr>
            <w:tcW w:w="1835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0,1</w:t>
            </w:r>
          </w:p>
        </w:tc>
        <w:tc>
          <w:tcPr>
            <w:tcW w:w="20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в год</w:t>
            </w:r>
          </w:p>
        </w:tc>
        <w:tc>
          <w:tcPr>
            <w:tcW w:w="1836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562</w:t>
            </w:r>
          </w:p>
        </w:tc>
      </w:tr>
      <w:tr w:rsidR="006043DD" w:rsidRPr="00C2742E" w:rsidTr="004A2DF8">
        <w:tc>
          <w:tcPr>
            <w:tcW w:w="2335" w:type="dxa"/>
            <w:vAlign w:val="bottom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Хлорная известь</w:t>
            </w:r>
          </w:p>
        </w:tc>
        <w:tc>
          <w:tcPr>
            <w:tcW w:w="1779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шт.</w:t>
            </w:r>
          </w:p>
        </w:tc>
        <w:tc>
          <w:tcPr>
            <w:tcW w:w="1835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0,48</w:t>
            </w:r>
          </w:p>
        </w:tc>
        <w:tc>
          <w:tcPr>
            <w:tcW w:w="20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в год</w:t>
            </w:r>
          </w:p>
        </w:tc>
        <w:tc>
          <w:tcPr>
            <w:tcW w:w="1836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35</w:t>
            </w:r>
          </w:p>
        </w:tc>
      </w:tr>
      <w:tr w:rsidR="006043DD" w:rsidRPr="00C2742E" w:rsidTr="004A2DF8">
        <w:tc>
          <w:tcPr>
            <w:tcW w:w="2335" w:type="dxa"/>
            <w:vAlign w:val="bottom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Веник</w:t>
            </w:r>
          </w:p>
        </w:tc>
        <w:tc>
          <w:tcPr>
            <w:tcW w:w="1779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шт.</w:t>
            </w:r>
          </w:p>
        </w:tc>
        <w:tc>
          <w:tcPr>
            <w:tcW w:w="1835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0,5</w:t>
            </w:r>
          </w:p>
        </w:tc>
        <w:tc>
          <w:tcPr>
            <w:tcW w:w="20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в год</w:t>
            </w:r>
          </w:p>
        </w:tc>
        <w:tc>
          <w:tcPr>
            <w:tcW w:w="1836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77</w:t>
            </w:r>
          </w:p>
        </w:tc>
      </w:tr>
      <w:tr w:rsidR="006043DD" w:rsidRPr="00C2742E" w:rsidTr="004A2DF8">
        <w:tc>
          <w:tcPr>
            <w:tcW w:w="2335" w:type="dxa"/>
            <w:vAlign w:val="bottom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Савок</w:t>
            </w:r>
          </w:p>
        </w:tc>
        <w:tc>
          <w:tcPr>
            <w:tcW w:w="1779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шт.</w:t>
            </w:r>
          </w:p>
        </w:tc>
        <w:tc>
          <w:tcPr>
            <w:tcW w:w="1835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0,5</w:t>
            </w:r>
          </w:p>
        </w:tc>
        <w:tc>
          <w:tcPr>
            <w:tcW w:w="20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в год</w:t>
            </w:r>
          </w:p>
        </w:tc>
        <w:tc>
          <w:tcPr>
            <w:tcW w:w="1836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47</w:t>
            </w:r>
          </w:p>
        </w:tc>
      </w:tr>
      <w:tr w:rsidR="006043DD" w:rsidRPr="00C2742E" w:rsidTr="004A2DF8">
        <w:tc>
          <w:tcPr>
            <w:tcW w:w="2335" w:type="dxa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  <w:color w:val="17365D"/>
              </w:rPr>
            </w:pPr>
            <w:r w:rsidRPr="00C2742E">
              <w:rPr>
                <w:rFonts w:ascii="Arial" w:hAnsi="Arial" w:cs="Arial"/>
              </w:rPr>
              <w:t>Люминесцентная лампа</w:t>
            </w:r>
          </w:p>
        </w:tc>
        <w:tc>
          <w:tcPr>
            <w:tcW w:w="1779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шт.</w:t>
            </w:r>
          </w:p>
        </w:tc>
        <w:tc>
          <w:tcPr>
            <w:tcW w:w="1835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0,5</w:t>
            </w:r>
          </w:p>
        </w:tc>
        <w:tc>
          <w:tcPr>
            <w:tcW w:w="20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в год</w:t>
            </w:r>
          </w:p>
        </w:tc>
        <w:tc>
          <w:tcPr>
            <w:tcW w:w="1836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85</w:t>
            </w:r>
          </w:p>
        </w:tc>
      </w:tr>
      <w:tr w:rsidR="006043DD" w:rsidRPr="00C2742E" w:rsidTr="004A2DF8">
        <w:tc>
          <w:tcPr>
            <w:tcW w:w="2335" w:type="dxa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Туалетная бумага</w:t>
            </w:r>
          </w:p>
        </w:tc>
        <w:tc>
          <w:tcPr>
            <w:tcW w:w="1779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шт.</w:t>
            </w:r>
          </w:p>
        </w:tc>
        <w:tc>
          <w:tcPr>
            <w:tcW w:w="1835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36</w:t>
            </w:r>
          </w:p>
        </w:tc>
        <w:tc>
          <w:tcPr>
            <w:tcW w:w="20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в год</w:t>
            </w:r>
          </w:p>
        </w:tc>
        <w:tc>
          <w:tcPr>
            <w:tcW w:w="1836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10</w:t>
            </w:r>
          </w:p>
        </w:tc>
      </w:tr>
      <w:tr w:rsidR="006043DD" w:rsidRPr="00C2742E" w:rsidTr="004A2DF8">
        <w:tc>
          <w:tcPr>
            <w:tcW w:w="2335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Тарелка глубокая (с учетом боя)</w:t>
            </w:r>
          </w:p>
        </w:tc>
        <w:tc>
          <w:tcPr>
            <w:tcW w:w="1779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шт.</w:t>
            </w:r>
          </w:p>
        </w:tc>
        <w:tc>
          <w:tcPr>
            <w:tcW w:w="1835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0,33</w:t>
            </w:r>
          </w:p>
        </w:tc>
        <w:tc>
          <w:tcPr>
            <w:tcW w:w="20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в год</w:t>
            </w:r>
          </w:p>
        </w:tc>
        <w:tc>
          <w:tcPr>
            <w:tcW w:w="1836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65</w:t>
            </w:r>
          </w:p>
        </w:tc>
      </w:tr>
      <w:tr w:rsidR="006043DD" w:rsidRPr="00C2742E" w:rsidTr="004A2DF8">
        <w:tc>
          <w:tcPr>
            <w:tcW w:w="2335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Тарелка мелкая (с учетом боя)</w:t>
            </w:r>
          </w:p>
        </w:tc>
        <w:tc>
          <w:tcPr>
            <w:tcW w:w="1779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шт.</w:t>
            </w:r>
          </w:p>
        </w:tc>
        <w:tc>
          <w:tcPr>
            <w:tcW w:w="1835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0,66</w:t>
            </w:r>
          </w:p>
        </w:tc>
        <w:tc>
          <w:tcPr>
            <w:tcW w:w="20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в год</w:t>
            </w:r>
          </w:p>
        </w:tc>
        <w:tc>
          <w:tcPr>
            <w:tcW w:w="1836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45</w:t>
            </w:r>
          </w:p>
        </w:tc>
      </w:tr>
      <w:tr w:rsidR="006043DD" w:rsidRPr="00C2742E" w:rsidTr="004A2DF8">
        <w:tc>
          <w:tcPr>
            <w:tcW w:w="2335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Кружка (с учетом боя)</w:t>
            </w:r>
          </w:p>
        </w:tc>
        <w:tc>
          <w:tcPr>
            <w:tcW w:w="1779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шт.</w:t>
            </w:r>
          </w:p>
        </w:tc>
        <w:tc>
          <w:tcPr>
            <w:tcW w:w="1835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1</w:t>
            </w:r>
          </w:p>
        </w:tc>
        <w:tc>
          <w:tcPr>
            <w:tcW w:w="20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в год</w:t>
            </w:r>
          </w:p>
        </w:tc>
        <w:tc>
          <w:tcPr>
            <w:tcW w:w="1836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55</w:t>
            </w:r>
          </w:p>
        </w:tc>
      </w:tr>
      <w:tr w:rsidR="006043DD" w:rsidRPr="00C2742E" w:rsidTr="004A2DF8">
        <w:tc>
          <w:tcPr>
            <w:tcW w:w="2335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Ложка десертная</w:t>
            </w:r>
          </w:p>
        </w:tc>
        <w:tc>
          <w:tcPr>
            <w:tcW w:w="1779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шт.</w:t>
            </w:r>
          </w:p>
        </w:tc>
        <w:tc>
          <w:tcPr>
            <w:tcW w:w="1835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0,4</w:t>
            </w:r>
          </w:p>
        </w:tc>
        <w:tc>
          <w:tcPr>
            <w:tcW w:w="20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в год</w:t>
            </w:r>
          </w:p>
        </w:tc>
        <w:tc>
          <w:tcPr>
            <w:tcW w:w="1836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22</w:t>
            </w:r>
          </w:p>
        </w:tc>
      </w:tr>
      <w:tr w:rsidR="006043DD" w:rsidRPr="00C2742E" w:rsidTr="004A2DF8">
        <w:tc>
          <w:tcPr>
            <w:tcW w:w="2335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Ложка чайная</w:t>
            </w:r>
          </w:p>
        </w:tc>
        <w:tc>
          <w:tcPr>
            <w:tcW w:w="1779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шт.</w:t>
            </w:r>
          </w:p>
        </w:tc>
        <w:tc>
          <w:tcPr>
            <w:tcW w:w="1835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0,5</w:t>
            </w:r>
          </w:p>
        </w:tc>
        <w:tc>
          <w:tcPr>
            <w:tcW w:w="20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в год</w:t>
            </w:r>
          </w:p>
        </w:tc>
        <w:tc>
          <w:tcPr>
            <w:tcW w:w="1836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10</w:t>
            </w:r>
          </w:p>
        </w:tc>
      </w:tr>
      <w:tr w:rsidR="006043DD" w:rsidRPr="00C2742E" w:rsidTr="004A2DF8">
        <w:tc>
          <w:tcPr>
            <w:tcW w:w="2335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Посуда для приготовления пищи (доски для разделки, кастрюли, чайники)</w:t>
            </w:r>
          </w:p>
        </w:tc>
        <w:tc>
          <w:tcPr>
            <w:tcW w:w="1779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шт.</w:t>
            </w:r>
          </w:p>
        </w:tc>
        <w:tc>
          <w:tcPr>
            <w:tcW w:w="1835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0,08</w:t>
            </w:r>
          </w:p>
        </w:tc>
        <w:tc>
          <w:tcPr>
            <w:tcW w:w="20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в год</w:t>
            </w:r>
          </w:p>
        </w:tc>
        <w:tc>
          <w:tcPr>
            <w:tcW w:w="1836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1200</w:t>
            </w:r>
          </w:p>
        </w:tc>
      </w:tr>
      <w:tr w:rsidR="006043DD" w:rsidRPr="00C2742E" w:rsidTr="004A2DF8">
        <w:tc>
          <w:tcPr>
            <w:tcW w:w="2335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**Бензин АИ-92</w:t>
            </w:r>
          </w:p>
        </w:tc>
        <w:tc>
          <w:tcPr>
            <w:tcW w:w="1779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литр</w:t>
            </w:r>
          </w:p>
        </w:tc>
        <w:tc>
          <w:tcPr>
            <w:tcW w:w="1835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103</w:t>
            </w:r>
          </w:p>
        </w:tc>
        <w:tc>
          <w:tcPr>
            <w:tcW w:w="20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в год</w:t>
            </w:r>
          </w:p>
        </w:tc>
        <w:tc>
          <w:tcPr>
            <w:tcW w:w="1836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42</w:t>
            </w:r>
          </w:p>
        </w:tc>
      </w:tr>
      <w:tr w:rsidR="006043DD" w:rsidRPr="00C2742E" w:rsidTr="004A2DF8">
        <w:tc>
          <w:tcPr>
            <w:tcW w:w="2335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Лейкопластырь бактерицидный (6х10)</w:t>
            </w:r>
          </w:p>
        </w:tc>
        <w:tc>
          <w:tcPr>
            <w:tcW w:w="1779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шт.</w:t>
            </w:r>
          </w:p>
        </w:tc>
        <w:tc>
          <w:tcPr>
            <w:tcW w:w="1835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2,5</w:t>
            </w:r>
          </w:p>
        </w:tc>
        <w:tc>
          <w:tcPr>
            <w:tcW w:w="20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в год</w:t>
            </w:r>
          </w:p>
        </w:tc>
        <w:tc>
          <w:tcPr>
            <w:tcW w:w="1836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9</w:t>
            </w:r>
          </w:p>
        </w:tc>
      </w:tr>
      <w:tr w:rsidR="006043DD" w:rsidRPr="00C2742E" w:rsidTr="004A2DF8">
        <w:tc>
          <w:tcPr>
            <w:tcW w:w="2335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Термометр (медицинский)</w:t>
            </w:r>
          </w:p>
        </w:tc>
        <w:tc>
          <w:tcPr>
            <w:tcW w:w="1779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шт.</w:t>
            </w:r>
          </w:p>
        </w:tc>
        <w:tc>
          <w:tcPr>
            <w:tcW w:w="1835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0,25</w:t>
            </w:r>
          </w:p>
        </w:tc>
        <w:tc>
          <w:tcPr>
            <w:tcW w:w="20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в год</w:t>
            </w:r>
          </w:p>
        </w:tc>
        <w:tc>
          <w:tcPr>
            <w:tcW w:w="1836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60</w:t>
            </w:r>
          </w:p>
        </w:tc>
      </w:tr>
      <w:tr w:rsidR="006043DD" w:rsidRPr="00C2742E" w:rsidTr="004A2DF8">
        <w:tc>
          <w:tcPr>
            <w:tcW w:w="2335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Бинт нестерильный (7х14)</w:t>
            </w:r>
          </w:p>
        </w:tc>
        <w:tc>
          <w:tcPr>
            <w:tcW w:w="1779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шт.</w:t>
            </w:r>
          </w:p>
        </w:tc>
        <w:tc>
          <w:tcPr>
            <w:tcW w:w="1835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2</w:t>
            </w:r>
          </w:p>
        </w:tc>
        <w:tc>
          <w:tcPr>
            <w:tcW w:w="20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в год</w:t>
            </w:r>
          </w:p>
        </w:tc>
        <w:tc>
          <w:tcPr>
            <w:tcW w:w="1836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14</w:t>
            </w:r>
          </w:p>
        </w:tc>
      </w:tr>
      <w:tr w:rsidR="006043DD" w:rsidRPr="00C2742E" w:rsidTr="004A2DF8">
        <w:tc>
          <w:tcPr>
            <w:tcW w:w="2335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Раствор йода спиртовой 5% -25 мл.</w:t>
            </w:r>
          </w:p>
        </w:tc>
        <w:tc>
          <w:tcPr>
            <w:tcW w:w="1779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флакон</w:t>
            </w:r>
          </w:p>
        </w:tc>
        <w:tc>
          <w:tcPr>
            <w:tcW w:w="1835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0,25</w:t>
            </w:r>
          </w:p>
        </w:tc>
        <w:tc>
          <w:tcPr>
            <w:tcW w:w="20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в год</w:t>
            </w:r>
          </w:p>
        </w:tc>
        <w:tc>
          <w:tcPr>
            <w:tcW w:w="1836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12</w:t>
            </w:r>
          </w:p>
        </w:tc>
      </w:tr>
      <w:tr w:rsidR="006043DD" w:rsidRPr="00C2742E" w:rsidTr="004A2DF8">
        <w:tc>
          <w:tcPr>
            <w:tcW w:w="2335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Уголь активированный, 25 №10</w:t>
            </w:r>
          </w:p>
        </w:tc>
        <w:tc>
          <w:tcPr>
            <w:tcW w:w="1779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упаковка</w:t>
            </w:r>
          </w:p>
        </w:tc>
        <w:tc>
          <w:tcPr>
            <w:tcW w:w="1835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1</w:t>
            </w:r>
          </w:p>
        </w:tc>
        <w:tc>
          <w:tcPr>
            <w:tcW w:w="20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в год</w:t>
            </w:r>
          </w:p>
        </w:tc>
        <w:tc>
          <w:tcPr>
            <w:tcW w:w="1836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8</w:t>
            </w:r>
          </w:p>
        </w:tc>
      </w:tr>
      <w:tr w:rsidR="006043DD" w:rsidRPr="00C2742E" w:rsidTr="004A2DF8">
        <w:tc>
          <w:tcPr>
            <w:tcW w:w="2335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Перманганат калия (флакон 3 гр.)</w:t>
            </w:r>
          </w:p>
        </w:tc>
        <w:tc>
          <w:tcPr>
            <w:tcW w:w="1779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флакон</w:t>
            </w:r>
          </w:p>
        </w:tc>
        <w:tc>
          <w:tcPr>
            <w:tcW w:w="1835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0,1</w:t>
            </w:r>
          </w:p>
        </w:tc>
        <w:tc>
          <w:tcPr>
            <w:tcW w:w="20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в год</w:t>
            </w:r>
          </w:p>
        </w:tc>
        <w:tc>
          <w:tcPr>
            <w:tcW w:w="1836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13</w:t>
            </w:r>
          </w:p>
        </w:tc>
      </w:tr>
      <w:tr w:rsidR="006043DD" w:rsidRPr="00C2742E" w:rsidTr="004A2DF8">
        <w:tc>
          <w:tcPr>
            <w:tcW w:w="2335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Вата хирургическая</w:t>
            </w:r>
          </w:p>
        </w:tc>
        <w:tc>
          <w:tcPr>
            <w:tcW w:w="1779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кг</w:t>
            </w:r>
          </w:p>
        </w:tc>
        <w:tc>
          <w:tcPr>
            <w:tcW w:w="1835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0,1</w:t>
            </w:r>
          </w:p>
        </w:tc>
        <w:tc>
          <w:tcPr>
            <w:tcW w:w="20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в год</w:t>
            </w:r>
          </w:p>
        </w:tc>
        <w:tc>
          <w:tcPr>
            <w:tcW w:w="1836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43</w:t>
            </w:r>
          </w:p>
        </w:tc>
      </w:tr>
      <w:tr w:rsidR="006043DD" w:rsidRPr="00C2742E" w:rsidTr="004A2DF8">
        <w:tc>
          <w:tcPr>
            <w:tcW w:w="2335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Раствор бриллиантовой зелени 1% - (флакон 10мл.)</w:t>
            </w:r>
          </w:p>
        </w:tc>
        <w:tc>
          <w:tcPr>
            <w:tcW w:w="1779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флакон</w:t>
            </w:r>
          </w:p>
        </w:tc>
        <w:tc>
          <w:tcPr>
            <w:tcW w:w="1835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0,25</w:t>
            </w:r>
          </w:p>
        </w:tc>
        <w:tc>
          <w:tcPr>
            <w:tcW w:w="2070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в год</w:t>
            </w:r>
          </w:p>
        </w:tc>
        <w:tc>
          <w:tcPr>
            <w:tcW w:w="1836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12</w:t>
            </w:r>
          </w:p>
        </w:tc>
      </w:tr>
      <w:tr w:rsidR="006043DD" w:rsidRPr="00C2742E" w:rsidTr="004A2DF8">
        <w:tc>
          <w:tcPr>
            <w:tcW w:w="2335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Бинт стерильный</w:t>
            </w:r>
          </w:p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79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шт.</w:t>
            </w:r>
          </w:p>
        </w:tc>
        <w:tc>
          <w:tcPr>
            <w:tcW w:w="1835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1</w:t>
            </w:r>
          </w:p>
        </w:tc>
        <w:tc>
          <w:tcPr>
            <w:tcW w:w="2070" w:type="dxa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в год</w:t>
            </w:r>
          </w:p>
        </w:tc>
        <w:tc>
          <w:tcPr>
            <w:tcW w:w="1836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27</w:t>
            </w:r>
          </w:p>
        </w:tc>
      </w:tr>
    </w:tbl>
    <w:p w:rsidR="006043DD" w:rsidRPr="00C2742E" w:rsidRDefault="006043DD" w:rsidP="006043DD">
      <w:pPr>
        <w:ind w:firstLine="708"/>
        <w:jc w:val="both"/>
        <w:rPr>
          <w:rFonts w:ascii="Arial" w:hAnsi="Arial" w:cs="Arial"/>
        </w:rPr>
      </w:pPr>
    </w:p>
    <w:p w:rsidR="006043DD" w:rsidRPr="00C2742E" w:rsidRDefault="006043DD" w:rsidP="006043DD">
      <w:pPr>
        <w:pStyle w:val="aa"/>
        <w:numPr>
          <w:ilvl w:val="0"/>
          <w:numId w:val="5"/>
        </w:numPr>
        <w:ind w:left="0" w:firstLine="709"/>
        <w:jc w:val="both"/>
        <w:rPr>
          <w:rFonts w:ascii="Arial" w:hAnsi="Arial" w:cs="Arial"/>
        </w:rPr>
      </w:pPr>
      <w:r w:rsidRPr="00C2742E">
        <w:rPr>
          <w:rFonts w:ascii="Arial" w:hAnsi="Arial" w:cs="Arial"/>
        </w:rPr>
        <w:lastRenderedPageBreak/>
        <w:t>Норматив на подготовку к учебному году</w:t>
      </w:r>
    </w:p>
    <w:p w:rsidR="006043DD" w:rsidRPr="00C2742E" w:rsidRDefault="006043DD" w:rsidP="006043DD">
      <w:pPr>
        <w:pStyle w:val="aa"/>
        <w:ind w:left="-142"/>
        <w:jc w:val="both"/>
        <w:rPr>
          <w:rFonts w:ascii="Arial" w:hAnsi="Arial" w:cs="Arial"/>
        </w:rPr>
      </w:pPr>
    </w:p>
    <w:tbl>
      <w:tblPr>
        <w:tblStyle w:val="a5"/>
        <w:tblW w:w="0" w:type="auto"/>
        <w:tblInd w:w="-142" w:type="dxa"/>
        <w:tblLook w:val="04A0" w:firstRow="1" w:lastRow="0" w:firstColumn="1" w:lastColumn="0" w:noHBand="0" w:noVBand="1"/>
      </w:tblPr>
      <w:tblGrid>
        <w:gridCol w:w="4927"/>
        <w:gridCol w:w="4928"/>
      </w:tblGrid>
      <w:tr w:rsidR="006043DD" w:rsidRPr="00C2742E" w:rsidTr="004A2DF8">
        <w:trPr>
          <w:trHeight w:val="623"/>
        </w:trPr>
        <w:tc>
          <w:tcPr>
            <w:tcW w:w="4927" w:type="dxa"/>
            <w:vAlign w:val="center"/>
          </w:tcPr>
          <w:p w:rsidR="006043DD" w:rsidRPr="00C2742E" w:rsidRDefault="006043DD" w:rsidP="004A2DF8">
            <w:pPr>
              <w:pStyle w:val="aa"/>
              <w:ind w:left="0"/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4928" w:type="dxa"/>
            <w:vAlign w:val="center"/>
          </w:tcPr>
          <w:p w:rsidR="006043DD" w:rsidRPr="00C2742E" w:rsidRDefault="006043DD" w:rsidP="004A2DF8">
            <w:pPr>
              <w:pStyle w:val="aa"/>
              <w:ind w:left="0"/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Стоимость (руб.)</w:t>
            </w:r>
          </w:p>
        </w:tc>
      </w:tr>
      <w:tr w:rsidR="006043DD" w:rsidRPr="00C2742E" w:rsidTr="004A2DF8">
        <w:trPr>
          <w:trHeight w:val="560"/>
        </w:trPr>
        <w:tc>
          <w:tcPr>
            <w:tcW w:w="9855" w:type="dxa"/>
            <w:gridSpan w:val="2"/>
            <w:vAlign w:val="center"/>
          </w:tcPr>
          <w:p w:rsidR="006043DD" w:rsidRPr="00C2742E" w:rsidRDefault="006043DD" w:rsidP="004A2DF8">
            <w:pPr>
              <w:pStyle w:val="aa"/>
              <w:ind w:left="0"/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Из расчета на 1 кв</w:t>
            </w:r>
            <w:proofErr w:type="gramStart"/>
            <w:r w:rsidRPr="00C2742E">
              <w:rPr>
                <w:rFonts w:ascii="Arial" w:hAnsi="Arial" w:cs="Arial"/>
              </w:rPr>
              <w:t>.м</w:t>
            </w:r>
            <w:proofErr w:type="gramEnd"/>
            <w:r w:rsidRPr="00C2742E">
              <w:rPr>
                <w:rFonts w:ascii="Arial" w:hAnsi="Arial" w:cs="Arial"/>
              </w:rPr>
              <w:t xml:space="preserve"> площади учреждения</w:t>
            </w:r>
          </w:p>
        </w:tc>
      </w:tr>
      <w:tr w:rsidR="006043DD" w:rsidRPr="00C2742E" w:rsidTr="004A2DF8">
        <w:trPr>
          <w:trHeight w:val="696"/>
        </w:trPr>
        <w:tc>
          <w:tcPr>
            <w:tcW w:w="4927" w:type="dxa"/>
            <w:vAlign w:val="center"/>
          </w:tcPr>
          <w:p w:rsidR="006043DD" w:rsidRPr="00C2742E" w:rsidRDefault="006043DD" w:rsidP="004A2DF8">
            <w:pPr>
              <w:pStyle w:val="aa"/>
              <w:ind w:left="0"/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Кв</w:t>
            </w:r>
            <w:proofErr w:type="gramStart"/>
            <w:r w:rsidRPr="00C2742E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4928" w:type="dxa"/>
            <w:vAlign w:val="center"/>
          </w:tcPr>
          <w:p w:rsidR="006043DD" w:rsidRPr="00C2742E" w:rsidRDefault="006043DD" w:rsidP="004A2DF8">
            <w:pPr>
              <w:pStyle w:val="aa"/>
              <w:ind w:left="0"/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33</w:t>
            </w:r>
          </w:p>
        </w:tc>
      </w:tr>
    </w:tbl>
    <w:p w:rsidR="006043DD" w:rsidRPr="00C2742E" w:rsidRDefault="006043DD" w:rsidP="006043DD">
      <w:pPr>
        <w:jc w:val="both"/>
        <w:rPr>
          <w:rFonts w:ascii="Arial" w:hAnsi="Arial" w:cs="Arial"/>
        </w:rPr>
      </w:pPr>
      <w:r w:rsidRPr="00C2742E">
        <w:rPr>
          <w:rFonts w:ascii="Arial" w:hAnsi="Arial" w:cs="Arial"/>
        </w:rPr>
        <w:t xml:space="preserve">* </w:t>
      </w:r>
      <w:proofErr w:type="gramStart"/>
      <w:r w:rsidRPr="00C2742E">
        <w:rPr>
          <w:rFonts w:ascii="Arial" w:hAnsi="Arial" w:cs="Arial"/>
        </w:rPr>
        <w:t>Планируется</w:t>
      </w:r>
      <w:proofErr w:type="gramEnd"/>
      <w:r w:rsidRPr="00C2742E">
        <w:rPr>
          <w:rFonts w:ascii="Arial" w:hAnsi="Arial" w:cs="Arial"/>
        </w:rPr>
        <w:t>/не планируется в зависимости от вида учреждения и от его направленности.</w:t>
      </w:r>
    </w:p>
    <w:p w:rsidR="006043DD" w:rsidRPr="00C2742E" w:rsidRDefault="006043DD" w:rsidP="006043DD">
      <w:pPr>
        <w:jc w:val="both"/>
        <w:rPr>
          <w:rFonts w:ascii="Arial" w:hAnsi="Arial" w:cs="Arial"/>
        </w:rPr>
      </w:pPr>
      <w:r w:rsidRPr="00C2742E">
        <w:rPr>
          <w:rFonts w:ascii="Arial" w:hAnsi="Arial" w:cs="Arial"/>
        </w:rPr>
        <w:t>** Планируется в случае наличия автомобиля на балансе учреждения.</w:t>
      </w:r>
    </w:p>
    <w:p w:rsidR="006043DD" w:rsidRPr="00C2742E" w:rsidRDefault="006043DD" w:rsidP="006043DD">
      <w:pPr>
        <w:jc w:val="both"/>
        <w:rPr>
          <w:rFonts w:ascii="Arial" w:hAnsi="Arial" w:cs="Arial"/>
        </w:rPr>
      </w:pPr>
    </w:p>
    <w:p w:rsidR="006043DD" w:rsidRPr="00C2742E" w:rsidRDefault="006043DD" w:rsidP="006043DD">
      <w:pPr>
        <w:pStyle w:val="aa"/>
        <w:numPr>
          <w:ilvl w:val="0"/>
          <w:numId w:val="5"/>
        </w:numPr>
        <w:ind w:left="0" w:firstLine="709"/>
        <w:jc w:val="both"/>
        <w:rPr>
          <w:rFonts w:ascii="Arial" w:hAnsi="Arial" w:cs="Arial"/>
        </w:rPr>
      </w:pPr>
      <w:r w:rsidRPr="00C2742E">
        <w:rPr>
          <w:rFonts w:ascii="Arial" w:hAnsi="Arial" w:cs="Arial"/>
        </w:rPr>
        <w:t>К нормативам на обеспечение казенных учреждений, подведомственных управлению образованием администрации муниципального образования городской округ Люберцы Московской области, применяются дифференцирующие коэффициенты, рассчитанные исходя из объема ассигнований в рамках выделенных бюджетных средств на очередной финансовый год и плановый период, а также направленности образовательных организаций.</w:t>
      </w:r>
    </w:p>
    <w:p w:rsidR="006043DD" w:rsidRPr="00C2742E" w:rsidRDefault="006043DD" w:rsidP="006043DD">
      <w:pPr>
        <w:jc w:val="both"/>
        <w:rPr>
          <w:rFonts w:ascii="Arial" w:hAnsi="Arial" w:cs="Arial"/>
        </w:rPr>
      </w:pPr>
    </w:p>
    <w:p w:rsidR="006043DD" w:rsidRPr="00C2742E" w:rsidRDefault="006043DD" w:rsidP="006043DD">
      <w:pPr>
        <w:ind w:firstLine="709"/>
        <w:jc w:val="center"/>
        <w:rPr>
          <w:rFonts w:ascii="Arial" w:hAnsi="Arial" w:cs="Arial"/>
          <w:spacing w:val="-10"/>
        </w:rPr>
      </w:pPr>
      <w:r w:rsidRPr="00C2742E">
        <w:rPr>
          <w:rFonts w:ascii="Arial" w:hAnsi="Arial" w:cs="Arial"/>
        </w:rPr>
        <w:t xml:space="preserve">Коэффициенты регулирования норматива на </w:t>
      </w:r>
      <w:r w:rsidRPr="00C2742E">
        <w:rPr>
          <w:rFonts w:ascii="Arial" w:hAnsi="Arial" w:cs="Arial"/>
          <w:spacing w:val="-10"/>
        </w:rPr>
        <w:t>приобретение материальных запасов</w:t>
      </w:r>
    </w:p>
    <w:p w:rsidR="006043DD" w:rsidRPr="00C2742E" w:rsidRDefault="006043DD" w:rsidP="006043DD">
      <w:pPr>
        <w:jc w:val="center"/>
        <w:rPr>
          <w:rFonts w:ascii="Arial" w:hAnsi="Arial" w:cs="Arial"/>
          <w:spacing w:val="-10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11"/>
        <w:gridCol w:w="6887"/>
      </w:tblGrid>
      <w:tr w:rsidR="006043DD" w:rsidRPr="00C2742E" w:rsidTr="004A2DF8">
        <w:trPr>
          <w:trHeight w:val="901"/>
        </w:trPr>
        <w:tc>
          <w:tcPr>
            <w:tcW w:w="2453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Дифференцирующие коэффициенты</w:t>
            </w:r>
          </w:p>
        </w:tc>
        <w:tc>
          <w:tcPr>
            <w:tcW w:w="7045" w:type="dxa"/>
            <w:shd w:val="clear" w:color="auto" w:fill="auto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Виды организаций</w:t>
            </w:r>
          </w:p>
        </w:tc>
      </w:tr>
      <w:tr w:rsidR="006043DD" w:rsidRPr="00C2742E" w:rsidTr="004A2DF8">
        <w:trPr>
          <w:trHeight w:val="425"/>
        </w:trPr>
        <w:tc>
          <w:tcPr>
            <w:tcW w:w="2453" w:type="dxa"/>
            <w:vAlign w:val="center"/>
          </w:tcPr>
          <w:p w:rsidR="006043DD" w:rsidRPr="00C2742E" w:rsidRDefault="006043DD" w:rsidP="004A2DF8">
            <w:pPr>
              <w:jc w:val="center"/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0,5 – 1,5</w:t>
            </w:r>
          </w:p>
        </w:tc>
        <w:tc>
          <w:tcPr>
            <w:tcW w:w="7045" w:type="dxa"/>
            <w:vAlign w:val="center"/>
          </w:tcPr>
          <w:p w:rsidR="006043DD" w:rsidRPr="00C2742E" w:rsidRDefault="006043DD" w:rsidP="004A2DF8">
            <w:pPr>
              <w:rPr>
                <w:rFonts w:ascii="Arial" w:hAnsi="Arial" w:cs="Arial"/>
              </w:rPr>
            </w:pPr>
            <w:r w:rsidRPr="00C2742E">
              <w:rPr>
                <w:rFonts w:ascii="Arial" w:hAnsi="Arial" w:cs="Arial"/>
              </w:rPr>
              <w:t>Общеобразовательные организации, дошкольные образовательные организации, организации дополнительного образования, прочие организации в области образования</w:t>
            </w:r>
          </w:p>
        </w:tc>
      </w:tr>
    </w:tbl>
    <w:p w:rsidR="006043DD" w:rsidRPr="00C2742E" w:rsidRDefault="006043DD" w:rsidP="006043DD">
      <w:pPr>
        <w:jc w:val="both"/>
        <w:rPr>
          <w:rFonts w:ascii="Arial" w:hAnsi="Arial" w:cs="Arial"/>
        </w:rPr>
      </w:pPr>
    </w:p>
    <w:p w:rsidR="00BB3078" w:rsidRPr="00C2742E" w:rsidRDefault="00BB3078" w:rsidP="006043DD">
      <w:pPr>
        <w:pStyle w:val="ConsPlusNormal"/>
        <w:ind w:firstLine="709"/>
        <w:jc w:val="center"/>
        <w:rPr>
          <w:b/>
          <w:sz w:val="24"/>
          <w:szCs w:val="24"/>
        </w:rPr>
      </w:pPr>
    </w:p>
    <w:sectPr w:rsidR="00BB3078" w:rsidRPr="00C2742E" w:rsidSect="006043DD">
      <w:pgSz w:w="11906" w:h="16838"/>
      <w:pgMar w:top="1134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F31CF"/>
    <w:multiLevelType w:val="hybridMultilevel"/>
    <w:tmpl w:val="027A5D0E"/>
    <w:lvl w:ilvl="0" w:tplc="C19CF10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603628F"/>
    <w:multiLevelType w:val="multilevel"/>
    <w:tmpl w:val="4DCE39B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2">
    <w:nsid w:val="40C055D5"/>
    <w:multiLevelType w:val="hybridMultilevel"/>
    <w:tmpl w:val="906E601C"/>
    <w:lvl w:ilvl="0" w:tplc="C5AC0F3A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3">
    <w:nsid w:val="5DCE667E"/>
    <w:multiLevelType w:val="hybridMultilevel"/>
    <w:tmpl w:val="B106E836"/>
    <w:lvl w:ilvl="0" w:tplc="53CAF446">
      <w:start w:val="1"/>
      <w:numFmt w:val="decimal"/>
      <w:lvlText w:val="%1."/>
      <w:lvlJc w:val="left"/>
      <w:pPr>
        <w:ind w:left="14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6F9B54EE"/>
    <w:multiLevelType w:val="multilevel"/>
    <w:tmpl w:val="FD0C5E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01F8B"/>
    <w:rsid w:val="00012167"/>
    <w:rsid w:val="00052F27"/>
    <w:rsid w:val="0005531E"/>
    <w:rsid w:val="000A4631"/>
    <w:rsid w:val="001109C8"/>
    <w:rsid w:val="00170396"/>
    <w:rsid w:val="00186E46"/>
    <w:rsid w:val="00187138"/>
    <w:rsid w:val="001D5775"/>
    <w:rsid w:val="00205ECF"/>
    <w:rsid w:val="002225D3"/>
    <w:rsid w:val="002271B5"/>
    <w:rsid w:val="00233AC1"/>
    <w:rsid w:val="00233EAB"/>
    <w:rsid w:val="002437DF"/>
    <w:rsid w:val="002606D4"/>
    <w:rsid w:val="00271950"/>
    <w:rsid w:val="002C008D"/>
    <w:rsid w:val="002D2D33"/>
    <w:rsid w:val="002F47D2"/>
    <w:rsid w:val="00333583"/>
    <w:rsid w:val="00363126"/>
    <w:rsid w:val="0038066C"/>
    <w:rsid w:val="003826C7"/>
    <w:rsid w:val="003B1BEC"/>
    <w:rsid w:val="003B38D0"/>
    <w:rsid w:val="003B4A27"/>
    <w:rsid w:val="003F4016"/>
    <w:rsid w:val="00413D04"/>
    <w:rsid w:val="00417975"/>
    <w:rsid w:val="0042558B"/>
    <w:rsid w:val="00427208"/>
    <w:rsid w:val="004718CF"/>
    <w:rsid w:val="004879ED"/>
    <w:rsid w:val="004A1404"/>
    <w:rsid w:val="004A6B6F"/>
    <w:rsid w:val="004F1959"/>
    <w:rsid w:val="00500ED2"/>
    <w:rsid w:val="00522CBF"/>
    <w:rsid w:val="00527EFB"/>
    <w:rsid w:val="00544FBA"/>
    <w:rsid w:val="00555073"/>
    <w:rsid w:val="00571A3F"/>
    <w:rsid w:val="00596ECE"/>
    <w:rsid w:val="005C620B"/>
    <w:rsid w:val="005F7038"/>
    <w:rsid w:val="006043DD"/>
    <w:rsid w:val="006050AB"/>
    <w:rsid w:val="0061048D"/>
    <w:rsid w:val="0062212D"/>
    <w:rsid w:val="00643E8E"/>
    <w:rsid w:val="006761F8"/>
    <w:rsid w:val="0069566C"/>
    <w:rsid w:val="006E2E23"/>
    <w:rsid w:val="006F2C26"/>
    <w:rsid w:val="006F2E33"/>
    <w:rsid w:val="007041ED"/>
    <w:rsid w:val="00721C3B"/>
    <w:rsid w:val="0074254D"/>
    <w:rsid w:val="00754915"/>
    <w:rsid w:val="007577A9"/>
    <w:rsid w:val="007C44DF"/>
    <w:rsid w:val="007C75CA"/>
    <w:rsid w:val="007F5C02"/>
    <w:rsid w:val="007F7571"/>
    <w:rsid w:val="00831247"/>
    <w:rsid w:val="00854736"/>
    <w:rsid w:val="00855937"/>
    <w:rsid w:val="00861F5A"/>
    <w:rsid w:val="00872678"/>
    <w:rsid w:val="00880D37"/>
    <w:rsid w:val="008945A8"/>
    <w:rsid w:val="00895C4A"/>
    <w:rsid w:val="008A1E47"/>
    <w:rsid w:val="008A30DB"/>
    <w:rsid w:val="008A71CA"/>
    <w:rsid w:val="008C0BA3"/>
    <w:rsid w:val="008E0717"/>
    <w:rsid w:val="008E3ED5"/>
    <w:rsid w:val="008E6022"/>
    <w:rsid w:val="009009CD"/>
    <w:rsid w:val="00916193"/>
    <w:rsid w:val="009205DA"/>
    <w:rsid w:val="0094384E"/>
    <w:rsid w:val="00947B11"/>
    <w:rsid w:val="009618E1"/>
    <w:rsid w:val="00976814"/>
    <w:rsid w:val="009867D5"/>
    <w:rsid w:val="00990BEA"/>
    <w:rsid w:val="009D017F"/>
    <w:rsid w:val="00A00D41"/>
    <w:rsid w:val="00A04CBE"/>
    <w:rsid w:val="00A20344"/>
    <w:rsid w:val="00A204E7"/>
    <w:rsid w:val="00A41BFE"/>
    <w:rsid w:val="00A53198"/>
    <w:rsid w:val="00A71693"/>
    <w:rsid w:val="00A86DFF"/>
    <w:rsid w:val="00AF433D"/>
    <w:rsid w:val="00B02582"/>
    <w:rsid w:val="00B36B6B"/>
    <w:rsid w:val="00B67FD5"/>
    <w:rsid w:val="00B8401B"/>
    <w:rsid w:val="00B9176B"/>
    <w:rsid w:val="00BB3078"/>
    <w:rsid w:val="00BC1352"/>
    <w:rsid w:val="00BD3AE2"/>
    <w:rsid w:val="00BD461D"/>
    <w:rsid w:val="00BF36A8"/>
    <w:rsid w:val="00C12529"/>
    <w:rsid w:val="00C12FBF"/>
    <w:rsid w:val="00C16259"/>
    <w:rsid w:val="00C24DE1"/>
    <w:rsid w:val="00C2742E"/>
    <w:rsid w:val="00C56014"/>
    <w:rsid w:val="00C575D9"/>
    <w:rsid w:val="00C64BA1"/>
    <w:rsid w:val="00C65C3F"/>
    <w:rsid w:val="00C94FA1"/>
    <w:rsid w:val="00CA0FCB"/>
    <w:rsid w:val="00CA143D"/>
    <w:rsid w:val="00CB7D6A"/>
    <w:rsid w:val="00CC54AF"/>
    <w:rsid w:val="00CD407B"/>
    <w:rsid w:val="00CE07D6"/>
    <w:rsid w:val="00D0037A"/>
    <w:rsid w:val="00D007A9"/>
    <w:rsid w:val="00D03952"/>
    <w:rsid w:val="00D04886"/>
    <w:rsid w:val="00D23A89"/>
    <w:rsid w:val="00D30ED5"/>
    <w:rsid w:val="00D439D1"/>
    <w:rsid w:val="00D70A44"/>
    <w:rsid w:val="00D8196B"/>
    <w:rsid w:val="00DD57EE"/>
    <w:rsid w:val="00DF2136"/>
    <w:rsid w:val="00E21C5E"/>
    <w:rsid w:val="00E4621A"/>
    <w:rsid w:val="00E6384C"/>
    <w:rsid w:val="00EA0FE8"/>
    <w:rsid w:val="00EA1849"/>
    <w:rsid w:val="00EB6B12"/>
    <w:rsid w:val="00EE609B"/>
    <w:rsid w:val="00F046E1"/>
    <w:rsid w:val="00F53C9F"/>
    <w:rsid w:val="00F61ABE"/>
    <w:rsid w:val="00F61FC6"/>
    <w:rsid w:val="00F75CC0"/>
    <w:rsid w:val="00F96092"/>
    <w:rsid w:val="00F97201"/>
    <w:rsid w:val="00FA0EF4"/>
    <w:rsid w:val="00FA319B"/>
    <w:rsid w:val="00FC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FA0EF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3F40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721C3B"/>
    <w:pPr>
      <w:tabs>
        <w:tab w:val="center" w:pos="4677"/>
        <w:tab w:val="right" w:pos="9355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721C3B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721C3B"/>
    <w:pPr>
      <w:tabs>
        <w:tab w:val="center" w:pos="4677"/>
        <w:tab w:val="right" w:pos="9355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721C3B"/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5C620B"/>
    <w:pPr>
      <w:ind w:left="720"/>
      <w:contextualSpacing/>
    </w:pPr>
  </w:style>
  <w:style w:type="character" w:styleId="ab">
    <w:name w:val="Hyperlink"/>
    <w:rsid w:val="00555073"/>
    <w:rPr>
      <w:color w:val="0000FF"/>
      <w:u w:val="single"/>
    </w:rPr>
  </w:style>
  <w:style w:type="paragraph" w:customStyle="1" w:styleId="u">
    <w:name w:val="u"/>
    <w:basedOn w:val="a"/>
    <w:rsid w:val="00555073"/>
    <w:pPr>
      <w:ind w:firstLine="390"/>
      <w:jc w:val="both"/>
    </w:pPr>
    <w:rPr>
      <w:color w:val="000000"/>
    </w:rPr>
  </w:style>
  <w:style w:type="paragraph" w:customStyle="1" w:styleId="ConsPlusNormal">
    <w:name w:val="ConsPlusNormal"/>
    <w:qFormat/>
    <w:rsid w:val="005550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c">
    <w:name w:val="Заголовок статьи"/>
    <w:basedOn w:val="a"/>
    <w:next w:val="a"/>
    <w:rsid w:val="00F53C9F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paragraph" w:styleId="HTML">
    <w:name w:val="HTML Preformatted"/>
    <w:basedOn w:val="a"/>
    <w:link w:val="HTML0"/>
    <w:rsid w:val="006F2C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666666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F2C26"/>
    <w:rPr>
      <w:rFonts w:ascii="Courier New" w:eastAsia="Times New Roman" w:hAnsi="Courier New" w:cs="Courier New"/>
      <w:color w:val="666666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0EF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Title">
    <w:name w:val="ConsPlusTitle"/>
    <w:rsid w:val="008547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3">
    <w:name w:val="Основной текст (3)_"/>
    <w:basedOn w:val="a0"/>
    <w:link w:val="30"/>
    <w:rsid w:val="006043D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043DD"/>
    <w:pPr>
      <w:widowControl w:val="0"/>
      <w:shd w:val="clear" w:color="auto" w:fill="FFFFFF"/>
      <w:spacing w:before="420" w:after="420" w:line="0" w:lineRule="atLeast"/>
      <w:jc w:val="center"/>
    </w:pPr>
    <w:rPr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FA0EF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3F40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721C3B"/>
    <w:pPr>
      <w:tabs>
        <w:tab w:val="center" w:pos="4677"/>
        <w:tab w:val="right" w:pos="9355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721C3B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721C3B"/>
    <w:pPr>
      <w:tabs>
        <w:tab w:val="center" w:pos="4677"/>
        <w:tab w:val="right" w:pos="9355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721C3B"/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5C620B"/>
    <w:pPr>
      <w:ind w:left="720"/>
      <w:contextualSpacing/>
    </w:pPr>
  </w:style>
  <w:style w:type="character" w:styleId="ab">
    <w:name w:val="Hyperlink"/>
    <w:rsid w:val="00555073"/>
    <w:rPr>
      <w:color w:val="0000FF"/>
      <w:u w:val="single"/>
    </w:rPr>
  </w:style>
  <w:style w:type="paragraph" w:customStyle="1" w:styleId="u">
    <w:name w:val="u"/>
    <w:basedOn w:val="a"/>
    <w:rsid w:val="00555073"/>
    <w:pPr>
      <w:ind w:firstLine="390"/>
      <w:jc w:val="both"/>
    </w:pPr>
    <w:rPr>
      <w:color w:val="000000"/>
    </w:rPr>
  </w:style>
  <w:style w:type="paragraph" w:customStyle="1" w:styleId="ConsPlusNormal">
    <w:name w:val="ConsPlusNormal"/>
    <w:qFormat/>
    <w:rsid w:val="005550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c">
    <w:name w:val="Заголовок статьи"/>
    <w:basedOn w:val="a"/>
    <w:next w:val="a"/>
    <w:rsid w:val="00F53C9F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paragraph" w:styleId="HTML">
    <w:name w:val="HTML Preformatted"/>
    <w:basedOn w:val="a"/>
    <w:link w:val="HTML0"/>
    <w:rsid w:val="006F2C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666666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F2C26"/>
    <w:rPr>
      <w:rFonts w:ascii="Courier New" w:eastAsia="Times New Roman" w:hAnsi="Courier New" w:cs="Courier New"/>
      <w:color w:val="666666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0EF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Title">
    <w:name w:val="ConsPlusTitle"/>
    <w:rsid w:val="008547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3">
    <w:name w:val="Основной текст (3)_"/>
    <w:basedOn w:val="a0"/>
    <w:link w:val="30"/>
    <w:rsid w:val="006043D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043DD"/>
    <w:pPr>
      <w:widowControl w:val="0"/>
      <w:shd w:val="clear" w:color="auto" w:fill="FFFFFF"/>
      <w:spacing w:before="420" w:after="420" w:line="0" w:lineRule="atLeast"/>
      <w:jc w:val="center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1053</Words>
  <Characters>6008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2019-05-08T09:41:00Z</cp:lastPrinted>
  <dcterms:created xsi:type="dcterms:W3CDTF">2020-06-30T08:26:00Z</dcterms:created>
  <dcterms:modified xsi:type="dcterms:W3CDTF">2020-06-30T08:26:00Z</dcterms:modified>
</cp:coreProperties>
</file>